
<file path=[Content_Types].xml><?xml version="1.0" encoding="utf-8"?>
<Types xmlns="http://schemas.openxmlformats.org/package/2006/content-types">
  <Default ContentType="image/jpeg" Extension="jpg"/>
  <Default ContentType="image/x-wmf" Extension="wmf"/>
  <Default ContentType="application/vnd.openxmlformats-officedocument.oleObject" Extension="bin"/>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Style w:val="Title"/>
        <w:rPr>
          <w:b w:val="1"/>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1836420</wp:posOffset>
            </wp:positionH>
            <wp:positionV relativeFrom="paragraph">
              <wp:posOffset>182880</wp:posOffset>
            </wp:positionV>
            <wp:extent cx="1905000" cy="295275"/>
            <wp:effectExtent b="0" l="0" r="0" t="0"/>
            <wp:wrapSquare wrapText="bothSides" distB="0" distT="0" distL="114300" distR="114300"/>
            <wp:docPr descr="Logo%20Main%20200" id="22" name="image7.jpg"/>
            <a:graphic>
              <a:graphicData uri="http://schemas.openxmlformats.org/drawingml/2006/picture">
                <pic:pic>
                  <pic:nvPicPr>
                    <pic:cNvPr descr="Logo%20Main%20200" id="0" name="image7.jpg"/>
                    <pic:cNvPicPr preferRelativeResize="0"/>
                  </pic:nvPicPr>
                  <pic:blipFill>
                    <a:blip r:embed="rId11"/>
                    <a:srcRect b="0" l="0" r="0" t="0"/>
                    <a:stretch>
                      <a:fillRect/>
                    </a:stretch>
                  </pic:blipFill>
                  <pic:spPr>
                    <a:xfrm>
                      <a:off x="0" y="0"/>
                      <a:ext cx="1905000" cy="295275"/>
                    </a:xfrm>
                    <a:prstGeom prst="rect"/>
                    <a:ln/>
                  </pic:spPr>
                </pic:pic>
              </a:graphicData>
            </a:graphic>
          </wp:anchor>
        </w:drawing>
      </w:r>
    </w:p>
    <w:p w:rsidR="00000000" w:rsidDel="00000000" w:rsidP="00000000" w:rsidRDefault="00000000" w:rsidRPr="00000000" w14:paraId="00000003">
      <w:pPr>
        <w:pStyle w:val="Title"/>
        <w:rPr>
          <w:b w:val="1"/>
          <w:sz w:val="36"/>
          <w:szCs w:val="36"/>
        </w:rPr>
      </w:pPr>
      <w:r w:rsidDel="00000000" w:rsidR="00000000" w:rsidRPr="00000000">
        <w:rPr>
          <w:rtl w:val="0"/>
        </w:rPr>
      </w:r>
    </w:p>
    <w:p w:rsidR="00000000" w:rsidDel="00000000" w:rsidP="00000000" w:rsidRDefault="00000000" w:rsidRPr="00000000" w14:paraId="00000004">
      <w:pPr>
        <w:pStyle w:val="Title"/>
        <w:rPr>
          <w:b w:val="1"/>
          <w:sz w:val="36"/>
          <w:szCs w:val="36"/>
        </w:rPr>
      </w:pPr>
      <w:r w:rsidDel="00000000" w:rsidR="00000000" w:rsidRPr="00000000">
        <w:rPr>
          <w:b w:val="1"/>
          <w:sz w:val="36"/>
          <w:szCs w:val="36"/>
          <w:rtl w:val="0"/>
        </w:rPr>
        <w:t xml:space="preserve">Boston University</w:t>
      </w:r>
    </w:p>
    <w:p w:rsidR="00000000" w:rsidDel="00000000" w:rsidP="00000000" w:rsidRDefault="00000000" w:rsidRPr="00000000" w14:paraId="00000005">
      <w:pPr>
        <w:pStyle w:val="Title"/>
        <w:rPr>
          <w:b w:val="1"/>
          <w:sz w:val="36"/>
          <w:szCs w:val="36"/>
        </w:rPr>
      </w:pPr>
      <w:r w:rsidDel="00000000" w:rsidR="00000000" w:rsidRPr="00000000">
        <w:rPr>
          <w:b w:val="1"/>
          <w:sz w:val="36"/>
          <w:szCs w:val="36"/>
          <w:rtl w:val="0"/>
        </w:rPr>
        <w:t xml:space="preserve">Electrical &amp; Computer Engineering</w:t>
      </w:r>
    </w:p>
    <w:p w:rsidR="00000000" w:rsidDel="00000000" w:rsidP="00000000" w:rsidRDefault="00000000" w:rsidRPr="00000000" w14:paraId="00000006">
      <w:pPr>
        <w:pStyle w:val="Title"/>
        <w:rPr>
          <w:b w:val="1"/>
          <w:sz w:val="24"/>
          <w:szCs w:val="24"/>
        </w:rPr>
      </w:pPr>
      <w:r w:rsidDel="00000000" w:rsidR="00000000" w:rsidRPr="00000000">
        <w:rPr>
          <w:b w:val="1"/>
          <w:sz w:val="24"/>
          <w:szCs w:val="24"/>
          <w:rtl w:val="0"/>
        </w:rPr>
        <w:t xml:space="preserve">EC464 Capstone Senior Design Project</w:t>
      </w:r>
    </w:p>
    <w:p w:rsidR="00000000" w:rsidDel="00000000" w:rsidP="00000000" w:rsidRDefault="00000000" w:rsidRPr="00000000" w14:paraId="00000007">
      <w:pPr>
        <w:pStyle w:val="Title"/>
        <w:rPr>
          <w:b w:val="1"/>
          <w:sz w:val="36"/>
          <w:szCs w:val="36"/>
        </w:rPr>
      </w:pPr>
      <w:r w:rsidDel="00000000" w:rsidR="00000000" w:rsidRPr="00000000">
        <w:rPr>
          <w:rtl w:val="0"/>
        </w:rPr>
      </w:r>
    </w:p>
    <w:p w:rsidR="00000000" w:rsidDel="00000000" w:rsidP="00000000" w:rsidRDefault="00000000" w:rsidRPr="00000000" w14:paraId="00000008">
      <w:pPr>
        <w:pStyle w:val="Title"/>
        <w:rPr>
          <w:sz w:val="36"/>
          <w:szCs w:val="36"/>
        </w:rPr>
      </w:pPr>
      <w:r w:rsidDel="00000000" w:rsidR="00000000" w:rsidRPr="00000000">
        <w:rPr>
          <w:sz w:val="36"/>
          <w:szCs w:val="36"/>
          <w:rtl w:val="0"/>
        </w:rPr>
        <w:t xml:space="preserve">User's Manual</w:t>
      </w:r>
    </w:p>
    <w:p w:rsidR="00000000" w:rsidDel="00000000" w:rsidP="00000000" w:rsidRDefault="00000000" w:rsidRPr="00000000" w14:paraId="00000009">
      <w:pPr>
        <w:pStyle w:val="Title"/>
        <w:rPr>
          <w:sz w:val="36"/>
          <w:szCs w:val="36"/>
        </w:rPr>
      </w:pPr>
      <w:r w:rsidDel="00000000" w:rsidR="00000000" w:rsidRPr="00000000">
        <w:rPr>
          <w:rtl w:val="0"/>
        </w:rPr>
      </w:r>
    </w:p>
    <w:p w:rsidR="00000000" w:rsidDel="00000000" w:rsidP="00000000" w:rsidRDefault="00000000" w:rsidRPr="00000000" w14:paraId="0000000A">
      <w:pPr>
        <w:pStyle w:val="Subtitle"/>
        <w:rPr/>
      </w:pPr>
      <w:r w:rsidDel="00000000" w:rsidR="00000000" w:rsidRPr="00000000">
        <w:rPr>
          <w:rtl w:val="0"/>
        </w:rPr>
        <w:t xml:space="preserve">AlzLife</w:t>
      </w:r>
      <w:r w:rsidDel="00000000" w:rsidR="00000000" w:rsidRPr="00000000">
        <w:pict>
          <v:shape id="_x0000_s1027" style="position:absolute;left:0;text-align:left;margin-left:-31.5pt;margin-top:9.0pt;width:165.85pt;height:181.75pt;z-index:-251657728;mso-wrap-edited:f;mso-width-percent:0;mso-height-percent:0;mso-width-percent:0;mso-height-percent:0;mso-position-horizontal:absolute;mso-position-vertical:absolute;mso-position-horizontal-relative:margin;mso-position-vertical-relative:text;" alt="" wrapcoords="9710 180 4954 180 3171 900 2774 3420 3765 4680 5152 5940 -198 7740 -198 8100 5549 8820 5549 12060 8521 14580 8719 16740 9512 18540 10503 20340 10503 20520 10899 21240 11890 21240 12484 20340 13475 17460 14268 16740 14070 14580 16051 11700 17240 8820 21402 6660 21402 6480 15061 5940 17439 3780 17240 3060 18033 3060 17637 2340 15655 180 9710 180" o:allowincell="f" type="#_x0000_t75">
            <v:imagedata r:id="rId1" o:title=""/>
          </v:shape>
          <o:OLEObject DrawAspect="Content" r:id="rId2" ObjectID="_1677241717" ProgID="MS_ClipArt_Gallery" ShapeID="_x0000_s1027" Type="Embed"/>
        </w:pic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sz w:val="24"/>
          <w:szCs w:val="24"/>
        </w:rPr>
      </w:pPr>
      <w:r w:rsidDel="00000000" w:rsidR="00000000" w:rsidRPr="00000000">
        <w:rPr>
          <w:sz w:val="24"/>
          <w:szCs w:val="24"/>
          <w:rtl w:val="0"/>
        </w:rPr>
        <w:t xml:space="preserve">Submitted to</w:t>
      </w:r>
    </w:p>
    <w:p w:rsidR="00000000" w:rsidDel="00000000" w:rsidP="00000000" w:rsidRDefault="00000000" w:rsidRPr="00000000" w14:paraId="0000000F">
      <w:pPr>
        <w:jc w:val="center"/>
        <w:rPr>
          <w:sz w:val="24"/>
          <w:szCs w:val="24"/>
        </w:rPr>
      </w:pPr>
      <w:r w:rsidDel="00000000" w:rsidR="00000000" w:rsidRPr="00000000">
        <w:rPr>
          <w:rtl w:val="0"/>
        </w:rPr>
      </w:r>
    </w:p>
    <w:p w:rsidR="00000000" w:rsidDel="00000000" w:rsidP="00000000" w:rsidRDefault="00000000" w:rsidRPr="00000000" w14:paraId="00000010">
      <w:pPr>
        <w:jc w:val="center"/>
        <w:rPr>
          <w:sz w:val="24"/>
          <w:szCs w:val="24"/>
        </w:rPr>
      </w:pP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sz w:val="24"/>
          <w:szCs w:val="24"/>
          <w:rtl w:val="0"/>
        </w:rPr>
        <w:t xml:space="preserve">Dr. Andrey Vyshedskiy</w:t>
      </w:r>
    </w:p>
    <w:p w:rsidR="00000000" w:rsidDel="00000000" w:rsidP="00000000" w:rsidRDefault="00000000" w:rsidRPr="00000000" w14:paraId="00000012">
      <w:pPr>
        <w:jc w:val="center"/>
        <w:rPr>
          <w:sz w:val="24"/>
          <w:szCs w:val="24"/>
        </w:rPr>
      </w:pPr>
      <w:r w:rsidDel="00000000" w:rsidR="00000000" w:rsidRPr="00000000">
        <w:rPr>
          <w:sz w:val="24"/>
          <w:szCs w:val="24"/>
          <w:rtl w:val="0"/>
        </w:rPr>
        <w:t xml:space="preserve">617-817-1916</w:t>
      </w:r>
    </w:p>
    <w:p w:rsidR="00000000" w:rsidDel="00000000" w:rsidP="00000000" w:rsidRDefault="00000000" w:rsidRPr="00000000" w14:paraId="00000013">
      <w:pPr>
        <w:jc w:val="center"/>
        <w:rPr>
          <w:sz w:val="24"/>
          <w:szCs w:val="24"/>
        </w:rPr>
      </w:pPr>
      <w:r w:rsidDel="00000000" w:rsidR="00000000" w:rsidRPr="00000000">
        <w:rPr>
          <w:sz w:val="24"/>
          <w:szCs w:val="24"/>
          <w:rtl w:val="0"/>
        </w:rPr>
        <w:t xml:space="preserve">vysha@bu.edu</w:t>
      </w:r>
    </w:p>
    <w:p w:rsidR="00000000" w:rsidDel="00000000" w:rsidP="00000000" w:rsidRDefault="00000000" w:rsidRPr="00000000" w14:paraId="00000014">
      <w:pPr>
        <w:jc w:val="center"/>
        <w:rPr>
          <w:sz w:val="24"/>
          <w:szCs w:val="24"/>
        </w:rPr>
      </w:pPr>
      <w:r w:rsidDel="00000000" w:rsidR="00000000" w:rsidRPr="00000000">
        <w:rPr>
          <w:rtl w:val="0"/>
        </w:rPr>
      </w:r>
    </w:p>
    <w:p w:rsidR="00000000" w:rsidDel="00000000" w:rsidP="00000000" w:rsidRDefault="00000000" w:rsidRPr="00000000" w14:paraId="00000015">
      <w:pPr>
        <w:jc w:val="center"/>
        <w:rPr>
          <w:sz w:val="24"/>
          <w:szCs w:val="24"/>
        </w:rPr>
      </w:pPr>
      <w:r w:rsidDel="00000000" w:rsidR="00000000" w:rsidRPr="00000000">
        <w:rPr>
          <w:rtl w:val="0"/>
        </w:rPr>
      </w:r>
    </w:p>
    <w:p w:rsidR="00000000" w:rsidDel="00000000" w:rsidP="00000000" w:rsidRDefault="00000000" w:rsidRPr="00000000" w14:paraId="00000016">
      <w:pPr>
        <w:jc w:val="center"/>
        <w:rPr>
          <w:sz w:val="24"/>
          <w:szCs w:val="24"/>
        </w:rPr>
      </w:pPr>
      <w:r w:rsidDel="00000000" w:rsidR="00000000" w:rsidRPr="00000000">
        <w:rPr>
          <w:sz w:val="24"/>
          <w:szCs w:val="24"/>
          <w:rtl w:val="0"/>
        </w:rPr>
        <w:t xml:space="preserve">by</w:t>
      </w:r>
    </w:p>
    <w:p w:rsidR="00000000" w:rsidDel="00000000" w:rsidP="00000000" w:rsidRDefault="00000000" w:rsidRPr="00000000" w14:paraId="00000017">
      <w:pPr>
        <w:jc w:val="center"/>
        <w:rPr>
          <w:sz w:val="24"/>
          <w:szCs w:val="24"/>
        </w:rPr>
      </w:pPr>
      <w:r w:rsidDel="00000000" w:rsidR="00000000" w:rsidRPr="00000000">
        <w:rPr>
          <w:rtl w:val="0"/>
        </w:rPr>
      </w:r>
    </w:p>
    <w:p w:rsidR="00000000" w:rsidDel="00000000" w:rsidP="00000000" w:rsidRDefault="00000000" w:rsidRPr="00000000" w14:paraId="00000018">
      <w:pPr>
        <w:jc w:val="center"/>
        <w:rPr>
          <w:sz w:val="24"/>
          <w:szCs w:val="24"/>
        </w:rPr>
      </w:pPr>
      <w:r w:rsidDel="00000000" w:rsidR="00000000" w:rsidRPr="00000000">
        <w:rPr>
          <w:sz w:val="24"/>
          <w:szCs w:val="24"/>
          <w:rtl w:val="0"/>
        </w:rPr>
        <w:t xml:space="preserve">Team 9</w:t>
      </w:r>
    </w:p>
    <w:p w:rsidR="00000000" w:rsidDel="00000000" w:rsidP="00000000" w:rsidRDefault="00000000" w:rsidRPr="00000000" w14:paraId="00000019">
      <w:pPr>
        <w:jc w:val="center"/>
        <w:rPr>
          <w:sz w:val="24"/>
          <w:szCs w:val="24"/>
        </w:rPr>
      </w:pPr>
      <w:r w:rsidDel="00000000" w:rsidR="00000000" w:rsidRPr="00000000">
        <w:rPr>
          <w:sz w:val="24"/>
          <w:szCs w:val="24"/>
          <w:rtl w:val="0"/>
        </w:rPr>
        <w:t xml:space="preserve">OptiSync</w:t>
      </w:r>
    </w:p>
    <w:p w:rsidR="00000000" w:rsidDel="00000000" w:rsidP="00000000" w:rsidRDefault="00000000" w:rsidRPr="00000000" w14:paraId="0000001A">
      <w:pPr>
        <w:jc w:val="center"/>
        <w:rPr>
          <w:sz w:val="24"/>
          <w:szCs w:val="24"/>
        </w:rPr>
      </w:pPr>
      <w:r w:rsidDel="00000000" w:rsidR="00000000" w:rsidRPr="00000000">
        <w:rPr>
          <w:rtl w:val="0"/>
        </w:rPr>
      </w:r>
    </w:p>
    <w:p w:rsidR="00000000" w:rsidDel="00000000" w:rsidP="00000000" w:rsidRDefault="00000000" w:rsidRPr="00000000" w14:paraId="0000001B">
      <w:pPr>
        <w:jc w:val="center"/>
        <w:rPr>
          <w:sz w:val="24"/>
          <w:szCs w:val="24"/>
        </w:rPr>
      </w:pPr>
      <w:r w:rsidDel="00000000" w:rsidR="00000000" w:rsidRPr="00000000">
        <w:rPr>
          <w:rtl w:val="0"/>
        </w:rPr>
      </w:r>
    </w:p>
    <w:p w:rsidR="00000000" w:rsidDel="00000000" w:rsidP="00000000" w:rsidRDefault="00000000" w:rsidRPr="00000000" w14:paraId="0000001C">
      <w:pPr>
        <w:jc w:val="center"/>
        <w:rPr>
          <w:sz w:val="24"/>
          <w:szCs w:val="24"/>
        </w:rPr>
      </w:pPr>
      <w:r w:rsidDel="00000000" w:rsidR="00000000" w:rsidRPr="00000000">
        <w:rPr>
          <w:rtl w:val="0"/>
        </w:rPr>
      </w:r>
    </w:p>
    <w:p w:rsidR="00000000" w:rsidDel="00000000" w:rsidP="00000000" w:rsidRDefault="00000000" w:rsidRPr="00000000" w14:paraId="0000001D">
      <w:pPr>
        <w:jc w:val="center"/>
        <w:rPr>
          <w:sz w:val="24"/>
          <w:szCs w:val="24"/>
        </w:rPr>
      </w:pPr>
      <w:r w:rsidDel="00000000" w:rsidR="00000000" w:rsidRPr="00000000">
        <w:rPr>
          <w:sz w:val="24"/>
          <w:szCs w:val="24"/>
          <w:rtl w:val="0"/>
        </w:rPr>
        <w:t xml:space="preserve">Team Members</w:t>
      </w:r>
    </w:p>
    <w:p w:rsidR="00000000" w:rsidDel="00000000" w:rsidP="00000000" w:rsidRDefault="00000000" w:rsidRPr="00000000" w14:paraId="0000001E">
      <w:pPr>
        <w:jc w:val="center"/>
        <w:rPr>
          <w:sz w:val="24"/>
          <w:szCs w:val="24"/>
        </w:rPr>
      </w:pPr>
      <w:r w:rsidDel="00000000" w:rsidR="00000000" w:rsidRPr="00000000">
        <w:rPr>
          <w:rtl w:val="0"/>
        </w:rPr>
      </w:r>
    </w:p>
    <w:p w:rsidR="00000000" w:rsidDel="00000000" w:rsidP="00000000" w:rsidRDefault="00000000" w:rsidRPr="00000000" w14:paraId="0000001F">
      <w:pPr>
        <w:jc w:val="center"/>
        <w:rPr>
          <w:sz w:val="24"/>
          <w:szCs w:val="24"/>
        </w:rPr>
      </w:pPr>
      <w:r w:rsidDel="00000000" w:rsidR="00000000" w:rsidRPr="00000000">
        <w:rPr>
          <w:sz w:val="24"/>
          <w:szCs w:val="24"/>
          <w:rtl w:val="0"/>
        </w:rPr>
        <w:t xml:space="preserve">Bailey Brake </w:t>
      </w:r>
      <w:hyperlink r:id="rId12">
        <w:r w:rsidDel="00000000" w:rsidR="00000000" w:rsidRPr="00000000">
          <w:rPr>
            <w:color w:val="1155cc"/>
            <w:u w:val="single"/>
            <w:rtl w:val="0"/>
          </w:rPr>
          <w:t xml:space="preserve">bbrake01@bu.edu</w:t>
        </w:r>
      </w:hyperlink>
      <w:r w:rsidDel="00000000" w:rsidR="00000000" w:rsidRPr="00000000">
        <w:rPr>
          <w:rtl w:val="0"/>
        </w:rPr>
      </w:r>
    </w:p>
    <w:p w:rsidR="00000000" w:rsidDel="00000000" w:rsidP="00000000" w:rsidRDefault="00000000" w:rsidRPr="00000000" w14:paraId="00000020">
      <w:pPr>
        <w:jc w:val="center"/>
        <w:rPr>
          <w:sz w:val="24"/>
          <w:szCs w:val="24"/>
        </w:rPr>
      </w:pPr>
      <w:r w:rsidDel="00000000" w:rsidR="00000000" w:rsidRPr="00000000">
        <w:rPr>
          <w:sz w:val="24"/>
          <w:szCs w:val="24"/>
          <w:rtl w:val="0"/>
        </w:rPr>
        <w:t xml:space="preserve">Ruohui Huang </w:t>
      </w:r>
      <w:hyperlink r:id="rId13">
        <w:r w:rsidDel="00000000" w:rsidR="00000000" w:rsidRPr="00000000">
          <w:rPr>
            <w:color w:val="1155cc"/>
            <w:u w:val="single"/>
            <w:rtl w:val="0"/>
          </w:rPr>
          <w:t xml:space="preserve">rhhuang@bu.edu</w:t>
        </w:r>
      </w:hyperlink>
      <w:r w:rsidDel="00000000" w:rsidR="00000000" w:rsidRPr="00000000">
        <w:rPr>
          <w:sz w:val="24"/>
          <w:szCs w:val="24"/>
          <w:rtl w:val="0"/>
        </w:rPr>
        <w:t xml:space="preserve"> </w:t>
      </w:r>
    </w:p>
    <w:p w:rsidR="00000000" w:rsidDel="00000000" w:rsidP="00000000" w:rsidRDefault="00000000" w:rsidRPr="00000000" w14:paraId="00000021">
      <w:pPr>
        <w:jc w:val="center"/>
        <w:rPr>
          <w:sz w:val="24"/>
          <w:szCs w:val="24"/>
        </w:rPr>
      </w:pPr>
      <w:r w:rsidDel="00000000" w:rsidR="00000000" w:rsidRPr="00000000">
        <w:rPr>
          <w:sz w:val="24"/>
          <w:szCs w:val="24"/>
          <w:rtl w:val="0"/>
        </w:rPr>
        <w:t xml:space="preserve">Emily Lampat </w:t>
      </w:r>
      <w:hyperlink r:id="rId14">
        <w:r w:rsidDel="00000000" w:rsidR="00000000" w:rsidRPr="00000000">
          <w:rPr>
            <w:color w:val="1155cc"/>
            <w:u w:val="single"/>
            <w:rtl w:val="0"/>
          </w:rPr>
          <w:t xml:space="preserve">lampat26@bu.edu</w:t>
        </w:r>
      </w:hyperlink>
      <w:hyperlink r:id="rId15">
        <w:r w:rsidDel="00000000" w:rsidR="00000000" w:rsidRPr="00000000">
          <w:rPr>
            <w:color w:val="1155cc"/>
            <w:sz w:val="24"/>
            <w:szCs w:val="24"/>
            <w:u w:val="single"/>
            <w:rtl w:val="0"/>
          </w:rPr>
          <w:t xml:space="preserve"> </w:t>
        </w:r>
      </w:hyperlink>
      <w:r w:rsidDel="00000000" w:rsidR="00000000" w:rsidRPr="00000000">
        <w:rPr>
          <w:rtl w:val="0"/>
        </w:rPr>
      </w:r>
    </w:p>
    <w:p w:rsidR="00000000" w:rsidDel="00000000" w:rsidP="00000000" w:rsidRDefault="00000000" w:rsidRPr="00000000" w14:paraId="00000022">
      <w:pPr>
        <w:jc w:val="center"/>
        <w:rPr>
          <w:sz w:val="24"/>
          <w:szCs w:val="24"/>
        </w:rPr>
      </w:pPr>
      <w:r w:rsidDel="00000000" w:rsidR="00000000" w:rsidRPr="00000000">
        <w:rPr>
          <w:sz w:val="24"/>
          <w:szCs w:val="24"/>
          <w:rtl w:val="0"/>
        </w:rPr>
        <w:t xml:space="preserve">Khang Le </w:t>
      </w:r>
      <w:hyperlink r:id="rId16">
        <w:r w:rsidDel="00000000" w:rsidR="00000000" w:rsidRPr="00000000">
          <w:rPr>
            <w:color w:val="1155cc"/>
            <w:u w:val="single"/>
            <w:rtl w:val="0"/>
          </w:rPr>
          <w:t xml:space="preserve">khang@bu.edu</w:t>
        </w:r>
      </w:hyperlink>
      <w:hyperlink r:id="rId17">
        <w:r w:rsidDel="00000000" w:rsidR="00000000" w:rsidRPr="00000000">
          <w:rPr>
            <w:color w:val="1155cc"/>
            <w:sz w:val="24"/>
            <w:szCs w:val="24"/>
            <w:u w:val="single"/>
            <w:rtl w:val="0"/>
          </w:rPr>
          <w:t xml:space="preserve"> </w:t>
        </w:r>
      </w:hyperlink>
      <w:r w:rsidDel="00000000" w:rsidR="00000000" w:rsidRPr="00000000">
        <w:rPr>
          <w:rtl w:val="0"/>
        </w:rPr>
      </w:r>
    </w:p>
    <w:p w:rsidR="00000000" w:rsidDel="00000000" w:rsidP="00000000" w:rsidRDefault="00000000" w:rsidRPr="00000000" w14:paraId="00000023">
      <w:pPr>
        <w:jc w:val="center"/>
        <w:rPr>
          <w:sz w:val="24"/>
          <w:szCs w:val="24"/>
        </w:rPr>
      </w:pPr>
      <w:r w:rsidDel="00000000" w:rsidR="00000000" w:rsidRPr="00000000">
        <w:rPr>
          <w:sz w:val="24"/>
          <w:szCs w:val="24"/>
          <w:rtl w:val="0"/>
        </w:rPr>
        <w:t xml:space="preserve">Yuri Zhang </w:t>
      </w:r>
      <w:hyperlink r:id="rId18">
        <w:r w:rsidDel="00000000" w:rsidR="00000000" w:rsidRPr="00000000">
          <w:rPr>
            <w:color w:val="1155cc"/>
            <w:u w:val="single"/>
            <w:rtl w:val="0"/>
          </w:rPr>
          <w:t xml:space="preserve">zyuri@bu.edu</w:t>
        </w:r>
      </w:hyperlink>
      <w:hyperlink r:id="rId19">
        <w:r w:rsidDel="00000000" w:rsidR="00000000" w:rsidRPr="00000000">
          <w:rPr>
            <w:color w:val="1155cc"/>
            <w:sz w:val="24"/>
            <w:szCs w:val="24"/>
            <w:u w:val="single"/>
            <w:rtl w:val="0"/>
          </w:rPr>
          <w:t xml:space="preserve"> </w:t>
        </w:r>
      </w:hyperlink>
      <w:r w:rsidDel="00000000" w:rsidR="00000000" w:rsidRPr="00000000">
        <w:rPr>
          <w:rtl w:val="0"/>
        </w:rPr>
      </w:r>
    </w:p>
    <w:p w:rsidR="00000000" w:rsidDel="00000000" w:rsidP="00000000" w:rsidRDefault="00000000" w:rsidRPr="00000000" w14:paraId="00000024">
      <w:pPr>
        <w:jc w:val="center"/>
        <w:rPr>
          <w:sz w:val="24"/>
          <w:szCs w:val="24"/>
        </w:rPr>
      </w:pPr>
      <w:r w:rsidDel="00000000" w:rsidR="00000000" w:rsidRPr="00000000">
        <w:rPr>
          <w:rtl w:val="0"/>
        </w:rPr>
      </w:r>
    </w:p>
    <w:p w:rsidR="00000000" w:rsidDel="00000000" w:rsidP="00000000" w:rsidRDefault="00000000" w:rsidRPr="00000000" w14:paraId="00000025">
      <w:pPr>
        <w:jc w:val="center"/>
        <w:rPr>
          <w:sz w:val="24"/>
          <w:szCs w:val="24"/>
        </w:rPr>
      </w:pPr>
      <w:r w:rsidDel="00000000" w:rsidR="00000000" w:rsidRPr="00000000">
        <w:rPr>
          <w:rtl w:val="0"/>
        </w:rPr>
      </w:r>
    </w:p>
    <w:p w:rsidR="00000000" w:rsidDel="00000000" w:rsidP="00000000" w:rsidRDefault="00000000" w:rsidRPr="00000000" w14:paraId="00000026">
      <w:pPr>
        <w:jc w:val="center"/>
        <w:rPr>
          <w:sz w:val="24"/>
          <w:szCs w:val="24"/>
        </w:rPr>
      </w:pPr>
      <w:r w:rsidDel="00000000" w:rsidR="00000000" w:rsidRPr="00000000">
        <w:rPr>
          <w:rtl w:val="0"/>
        </w:rPr>
      </w:r>
    </w:p>
    <w:p w:rsidR="00000000" w:rsidDel="00000000" w:rsidP="00000000" w:rsidRDefault="00000000" w:rsidRPr="00000000" w14:paraId="00000027">
      <w:pPr>
        <w:jc w:val="center"/>
        <w:rPr>
          <w:sz w:val="24"/>
          <w:szCs w:val="24"/>
        </w:rPr>
      </w:pPr>
      <w:r w:rsidDel="00000000" w:rsidR="00000000" w:rsidRPr="00000000">
        <w:rPr>
          <w:sz w:val="24"/>
          <w:szCs w:val="24"/>
          <w:rtl w:val="0"/>
        </w:rPr>
        <w:t xml:space="preserve">:</w:t>
      </w:r>
    </w:p>
    <w:p w:rsidR="00000000" w:rsidDel="00000000" w:rsidP="00000000" w:rsidRDefault="00000000" w:rsidRPr="00000000" w14:paraId="00000028">
      <w:pPr>
        <w:jc w:val="center"/>
        <w:rPr>
          <w:sz w:val="24"/>
          <w:szCs w:val="24"/>
        </w:rPr>
      </w:pPr>
      <w:r w:rsidDel="00000000" w:rsidR="00000000" w:rsidRPr="00000000">
        <w:rPr>
          <w:sz w:val="24"/>
          <w:szCs w:val="24"/>
          <w:rtl w:val="0"/>
        </w:rPr>
        <w:t xml:space="preserve">Submitted: 4/15/2024</w:t>
      </w:r>
    </w:p>
    <w:p w:rsidR="00000000" w:rsidDel="00000000" w:rsidP="00000000" w:rsidRDefault="00000000" w:rsidRPr="00000000" w14:paraId="00000029">
      <w:pPr>
        <w:rPr>
          <w:sz w:val="24"/>
          <w:szCs w:val="24"/>
        </w:rPr>
        <w:sectPr>
          <w:headerReference r:id="rId20" w:type="default"/>
          <w:footerReference r:id="rId21" w:type="first"/>
          <w:footerReference r:id="rId22" w:type="even"/>
          <w:pgSz w:h="15840" w:w="12240" w:orient="portrait"/>
          <w:pgMar w:bottom="1440" w:top="1440" w:left="1800" w:right="1800" w:header="720" w:footer="720"/>
          <w:pgNumType w:start="1"/>
        </w:sectPr>
      </w:pPr>
      <w:r w:rsidDel="00000000" w:rsidR="00000000" w:rsidRPr="00000000">
        <w:rPr>
          <w:rtl w:val="0"/>
        </w:rPr>
      </w:r>
    </w:p>
    <w:p w:rsidR="00000000" w:rsidDel="00000000" w:rsidP="00000000" w:rsidRDefault="00000000" w:rsidRPr="00000000" w14:paraId="0000002A">
      <w:pPr>
        <w:rPr/>
      </w:pPr>
      <w:bookmarkStart w:colFirst="0" w:colLast="0" w:name="_heading=h.gjdgxs" w:id="0"/>
      <w:bookmarkEnd w:id="0"/>
      <w:r w:rsidDel="00000000" w:rsidR="00000000" w:rsidRPr="00000000">
        <w:rPr>
          <w:rtl w:val="0"/>
        </w:rPr>
      </w:r>
    </w:p>
    <w:p w:rsidR="00000000" w:rsidDel="00000000" w:rsidP="00000000" w:rsidRDefault="00000000" w:rsidRPr="00000000" w14:paraId="0000002B">
      <w:pPr>
        <w:pStyle w:val="Heading4"/>
        <w:rPr>
          <w:sz w:val="32"/>
          <w:szCs w:val="32"/>
        </w:rPr>
      </w:pPr>
      <w:r w:rsidDel="00000000" w:rsidR="00000000" w:rsidRPr="00000000">
        <w:rPr>
          <w:sz w:val="32"/>
          <w:szCs w:val="32"/>
          <w:rtl w:val="0"/>
        </w:rPr>
        <w:t xml:space="preserve">A 40Hz Light Panel </w:t>
      </w:r>
    </w:p>
    <w:p w:rsidR="00000000" w:rsidDel="00000000" w:rsidP="00000000" w:rsidRDefault="00000000" w:rsidRPr="00000000" w14:paraId="0000002C">
      <w:pPr>
        <w:rPr>
          <w:sz w:val="32"/>
          <w:szCs w:val="32"/>
        </w:rPr>
      </w:pPr>
      <w:r w:rsidDel="00000000" w:rsidR="00000000" w:rsidRPr="00000000">
        <w:rPr>
          <w:rtl w:val="0"/>
        </w:rPr>
      </w:r>
    </w:p>
    <w:p w:rsidR="00000000" w:rsidDel="00000000" w:rsidP="00000000" w:rsidRDefault="00000000" w:rsidRPr="00000000" w14:paraId="0000002D">
      <w:pPr>
        <w:pStyle w:val="Heading4"/>
        <w:rPr/>
      </w:pPr>
      <w:r w:rsidDel="00000000" w:rsidR="00000000" w:rsidRPr="00000000">
        <w:rPr>
          <w:rtl w:val="0"/>
        </w:rPr>
        <w:t xml:space="preserve">Table of Contents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0">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1,2,Heading 2,2,Heading 3,3,"</w:instrText>
            <w:fldChar w:fldCharType="separate"/>
          </w: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Executive Summary</w:t>
              <w:tab/>
              <w:t xml:space="preserve">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Introduction</w:t>
              <w:tab/>
              <w:t xml:space="preserve">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System Overview and Installation</w:t>
              <w:tab/>
              <w:t xml:space="preserve">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Overview block diagram for T0 model</w:t>
              <w:tab/>
              <w:t xml:space="preserve">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Physical description</w:t>
              <w:tab/>
              <w:t xml:space="preserve">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Installation, setup, and support</w:t>
              <w:tab/>
              <w:t xml:space="preserve">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Operation of the Project - Bailey Brake</w:t>
              <w:tab/>
              <w:t xml:space="preserve">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Operating Mode 1: Normal Operation</w:t>
              <w:tab/>
              <w:t xml:space="preserve">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Operating Mode 2: Abnormal Operations</w:t>
              <w:tab/>
              <w:t xml:space="preserve">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Potential Safety Issues</w:t>
              <w:tab/>
              <w:t xml:space="preserve">10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Technical Background</w:t>
              <w:tab/>
              <w:t xml:space="preserve">11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hd0kj6enk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Technology overview</w:t>
              <w:tab/>
              <w:t xml:space="preserve">11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1fohymc0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Technical Implementation</w:t>
              <w:tab/>
              <w:t xml:space="preserve">11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a0tnm8xrdv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Device Components</w:t>
              <w:tab/>
              <w:t xml:space="preserve">11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lji46j3y6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Programming and Control</w:t>
              <w:tab/>
              <w:t xml:space="preserve">11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ix9efcpg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Technical Principle</w:t>
              <w:tab/>
              <w:t xml:space="preserve">11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3r5optmri8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Principle of 40Hz Light Stimulation</w:t>
              <w:tab/>
              <w:t xml:space="preserve">11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ddquke25d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Conclusion</w:t>
              <w:tab/>
              <w:t xml:space="preserve">12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Relevant Engineering Standards</w:t>
              <w:tab/>
              <w:t xml:space="preserve">13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Cost Breakdown</w:t>
              <w:tab/>
              <w:t xml:space="preserve">14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Appendices</w:t>
              <w:tab/>
              <w:t xml:space="preserve">15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Appendix A -  Specifications for T0 model</w:t>
              <w:tab/>
              <w:t xml:space="preserve">15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i268eoxae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Appendix A -  Specifications for T9 model</w:t>
              <w:tab/>
              <w:t xml:space="preserve">15</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Appendix B – Team Information</w:t>
              <w:tab/>
              <w:t xml:space="preserve">16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oym7nqncr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Appendix C – T0 electronics housing model</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rPr/>
      </w:pPr>
      <w:r w:rsidDel="00000000" w:rsidR="00000000" w:rsidRPr="00000000">
        <w:rPr>
          <w:rtl w:val="0"/>
        </w:rPr>
        <w:t xml:space="preserve">(Right click on Table of Contents to update fields and page numbers automatically)</w:t>
      </w:r>
    </w:p>
    <w:p w:rsidR="00000000" w:rsidDel="00000000" w:rsidP="00000000" w:rsidRDefault="00000000" w:rsidRPr="00000000" w14:paraId="0000004A">
      <w:pPr>
        <w:pStyle w:val="Heading1"/>
        <w:ind w:left="0" w:firstLine="0"/>
        <w:jc w:val="center"/>
        <w:rPr/>
      </w:pPr>
      <w:bookmarkStart w:colFirst="0" w:colLast="0" w:name="_heading=h.30j0zll" w:id="1"/>
      <w:bookmarkEnd w:id="1"/>
      <w:r w:rsidDel="00000000" w:rsidR="00000000" w:rsidRPr="00000000">
        <w:rPr>
          <w:rtl w:val="0"/>
        </w:rPr>
        <w:t xml:space="preserve">Executive Summary</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widowControl w:val="0"/>
        <w:spacing w:line="230" w:lineRule="auto"/>
        <w:jc w:val="both"/>
        <w:rPr/>
        <w:sectPr>
          <w:headerReference r:id="rId23" w:type="default"/>
          <w:headerReference r:id="rId24" w:type="first"/>
          <w:footerReference r:id="rId25" w:type="default"/>
          <w:type w:val="nextPage"/>
          <w:pgSz w:h="15840" w:w="12240" w:orient="portrait"/>
          <w:pgMar w:bottom="1440" w:top="1440" w:left="1800" w:right="1800" w:header="720" w:footer="634"/>
          <w:titlePg w:val="1"/>
        </w:sectPr>
      </w:pPr>
      <w:r w:rsidDel="00000000" w:rsidR="00000000" w:rsidRPr="00000000">
        <w:rPr>
          <w:sz w:val="24"/>
          <w:szCs w:val="24"/>
          <w:rtl w:val="0"/>
        </w:rPr>
        <w:t xml:space="preserve">Unfortunately, many American seniors suffer from Alzheimer’s Disease or other forms of dementia. Currently, there is no cure for Alzheimer’s, and there is </w:t>
      </w:r>
      <w:r w:rsidDel="00000000" w:rsidR="00000000" w:rsidRPr="00000000">
        <w:rPr>
          <w:sz w:val="24"/>
          <w:szCs w:val="24"/>
          <w:rtl w:val="0"/>
        </w:rPr>
        <w:t xml:space="preserve">only</w:t>
      </w:r>
      <w:r w:rsidDel="00000000" w:rsidR="00000000" w:rsidRPr="00000000">
        <w:rPr>
          <w:sz w:val="24"/>
          <w:szCs w:val="24"/>
          <w:rtl w:val="0"/>
        </w:rPr>
        <w:t xml:space="preserve"> management of symptoms available. Alzlife is providing an app that can be used on any smartphone that will help patients who have lowered cognitive abilities due to dementia or Alzheimer’s through interactive games. Our team deliverable is to give AlzLife an additional means of managing the decline of cognitive function for their clinical trial patients by creating a device that attaches to their phones and flashes a light at 40Hz. We will do this by programming a controller to flash an LED at 40Hz, with adjustable brightness intensities.</w:t>
      </w:r>
      <w:r w:rsidDel="00000000" w:rsidR="00000000" w:rsidRPr="00000000">
        <w:rPr>
          <w:rtl w:val="0"/>
        </w:rPr>
      </w:r>
    </w:p>
    <w:p w:rsidR="00000000" w:rsidDel="00000000" w:rsidP="00000000" w:rsidRDefault="00000000" w:rsidRPr="00000000" w14:paraId="0000004D">
      <w:pPr>
        <w:pStyle w:val="Heading1"/>
        <w:numPr>
          <w:ilvl w:val="0"/>
          <w:numId w:val="1"/>
        </w:numPr>
        <w:ind w:left="432" w:hanging="432"/>
        <w:rPr/>
      </w:pPr>
      <w:bookmarkStart w:colFirst="0" w:colLast="0" w:name="_heading=h.1fob9te" w:id="2"/>
      <w:bookmarkEnd w:id="2"/>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4E">
      <w:pPr>
        <w:rPr>
          <w:color w:val="222222"/>
          <w:sz w:val="24"/>
          <w:szCs w:val="24"/>
        </w:rPr>
      </w:pPr>
      <w:r w:rsidDel="00000000" w:rsidR="00000000" w:rsidRPr="00000000">
        <w:rPr>
          <w:color w:val="222222"/>
          <w:sz w:val="24"/>
          <w:szCs w:val="24"/>
          <w:rtl w:val="0"/>
        </w:rPr>
        <w:t xml:space="preserve">Alzheimer’s Disease, a neurodegenerative condition, has become a significant health concern,  affecting over 6 million Americans and resulting in 1 in 3 seniors dying from Alzheimer’s or another form of dementia. The disease not only impacts the patients but also places a heavy burden on their families and the health care system. Early detection and intervention are crucial, yet current treatments are inconvenient and inaccessible. Many patients hesitate to seek help during the early stages of the disease, and the Primary Care Provider (PCP) often lacks</w:t>
      </w:r>
      <w:r w:rsidDel="00000000" w:rsidR="00000000" w:rsidRPr="00000000">
        <w:rPr>
          <w:color w:val="222222"/>
          <w:sz w:val="24"/>
          <w:szCs w:val="24"/>
          <w:rtl w:val="0"/>
        </w:rPr>
        <w:t xml:space="preserve"> </w:t>
      </w:r>
      <w:r w:rsidDel="00000000" w:rsidR="00000000" w:rsidRPr="00000000">
        <w:rPr>
          <w:color w:val="222222"/>
          <w:sz w:val="24"/>
          <w:szCs w:val="24"/>
          <w:rtl w:val="0"/>
        </w:rPr>
        <w:t xml:space="preserve">the necessary resources for a timely and accurate diagnosis. </w:t>
      </w:r>
    </w:p>
    <w:p w:rsidR="00000000" w:rsidDel="00000000" w:rsidP="00000000" w:rsidRDefault="00000000" w:rsidRPr="00000000" w14:paraId="0000004F">
      <w:pPr>
        <w:rPr>
          <w:color w:val="222222"/>
          <w:sz w:val="24"/>
          <w:szCs w:val="24"/>
        </w:rPr>
      </w:pPr>
      <w:r w:rsidDel="00000000" w:rsidR="00000000" w:rsidRPr="00000000">
        <w:rPr>
          <w:rtl w:val="0"/>
        </w:rPr>
      </w:r>
    </w:p>
    <w:p w:rsidR="00000000" w:rsidDel="00000000" w:rsidP="00000000" w:rsidRDefault="00000000" w:rsidRPr="00000000" w14:paraId="00000050">
      <w:pPr>
        <w:rPr>
          <w:color w:val="222222"/>
          <w:sz w:val="24"/>
          <w:szCs w:val="24"/>
        </w:rPr>
      </w:pPr>
      <w:r w:rsidDel="00000000" w:rsidR="00000000" w:rsidRPr="00000000">
        <w:rPr>
          <w:color w:val="222222"/>
          <w:sz w:val="24"/>
          <w:szCs w:val="24"/>
          <w:rtl w:val="0"/>
        </w:rPr>
        <w:t xml:space="preserve">Our project introduces noninvasive sensory stimulation therapy that utilizes a 40Hz light flicker, easily attachable to the back of any smartphone, transforming it into a therapeutic device. This therapy is rooted in recent scientific findings that exposure to light flickering at a specific frequency can promote brain health by enhancing the removal of amyloid plaques - a hallmark of Alzheimer’s Disease. By having patients exposed to the light, it will promote cells and ﬂuids important for various brain waste-clearance mechanisms that are important in eliminating debris and plaques known to cause Alzheimer’s. Our LED panel, designed for simplicity and ease of use, emits a bright white light that flicks at 40 Hz. This innovation allows patients to receive treatment in the comfort of their own homes, without the need for complex machinery or frequent visits to healthcare facilities.</w:t>
      </w:r>
    </w:p>
    <w:p w:rsidR="00000000" w:rsidDel="00000000" w:rsidP="00000000" w:rsidRDefault="00000000" w:rsidRPr="00000000" w14:paraId="00000051">
      <w:pPr>
        <w:rPr>
          <w:color w:val="222222"/>
          <w:sz w:val="24"/>
          <w:szCs w:val="24"/>
          <w:highlight w:val="white"/>
        </w:rPr>
      </w:pPr>
      <w:r w:rsidDel="00000000" w:rsidR="00000000" w:rsidRPr="00000000">
        <w:rPr>
          <w:rtl w:val="0"/>
        </w:rPr>
      </w:r>
    </w:p>
    <w:p w:rsidR="00000000" w:rsidDel="00000000" w:rsidP="00000000" w:rsidRDefault="00000000" w:rsidRPr="00000000" w14:paraId="00000052">
      <w:pPr>
        <w:rPr>
          <w:color w:val="222222"/>
          <w:sz w:val="24"/>
          <w:szCs w:val="24"/>
          <w:highlight w:val="white"/>
        </w:rPr>
      </w:pPr>
      <w:r w:rsidDel="00000000" w:rsidR="00000000" w:rsidRPr="00000000">
        <w:rPr>
          <w:color w:val="222222"/>
          <w:sz w:val="24"/>
          <w:szCs w:val="24"/>
          <w:highlight w:val="white"/>
          <w:rtl w:val="0"/>
        </w:rPr>
        <w:t xml:space="preserve">As we delve into the subsequent sections of this document, we will </w:t>
      </w:r>
      <w:r w:rsidDel="00000000" w:rsidR="00000000" w:rsidRPr="00000000">
        <w:rPr>
          <w:color w:val="222222"/>
          <w:sz w:val="24"/>
          <w:szCs w:val="24"/>
          <w:highlight w:val="white"/>
          <w:rtl w:val="0"/>
        </w:rPr>
        <w:t xml:space="preserve">delineate the scientific foundation underpinning the 40Hz light therapy, detailing the research and evidence that supports its efficacy. Following this, we will provide a comprehensive guide on the implementation and use of the therapy, including technical specifications, user instructions, and maintenance guidelines. Finally, we will address potential challenges and safety guidelines, ensuring that users can confidently and safely incorporate this innovative therapy into their care regimen. Through this document, our aim is to equip healthcare professionals, neuroscientists, patients, and caregivers with the knowledge and tools necessary to embrace this promising new frontier in Alzheimer's treatment.</w:t>
      </w:r>
    </w:p>
    <w:p w:rsidR="00000000" w:rsidDel="00000000" w:rsidP="00000000" w:rsidRDefault="00000000" w:rsidRPr="00000000" w14:paraId="00000053">
      <w:pPr>
        <w:rPr>
          <w:color w:val="222222"/>
          <w:sz w:val="24"/>
          <w:szCs w:val="24"/>
          <w:highlight w:val="white"/>
        </w:rPr>
        <w:sectPr>
          <w:type w:val="nextPage"/>
          <w:pgSz w:h="15840" w:w="12240" w:orient="portrait"/>
          <w:pgMar w:bottom="1440" w:top="1440" w:left="1800" w:right="1800" w:header="720" w:footer="634"/>
          <w:pgNumType w:start="1"/>
          <w:titlePg w:val="1"/>
        </w:sectPr>
      </w:pPr>
      <w:r w:rsidDel="00000000" w:rsidR="00000000" w:rsidRPr="00000000">
        <w:rPr>
          <w:rtl w:val="0"/>
        </w:rPr>
      </w:r>
    </w:p>
    <w:p w:rsidR="00000000" w:rsidDel="00000000" w:rsidP="00000000" w:rsidRDefault="00000000" w:rsidRPr="00000000" w14:paraId="00000054">
      <w:pPr>
        <w:pStyle w:val="Heading1"/>
        <w:numPr>
          <w:ilvl w:val="0"/>
          <w:numId w:val="1"/>
        </w:numPr>
        <w:ind w:left="432" w:hanging="432"/>
        <w:rPr/>
      </w:pPr>
      <w:bookmarkStart w:colFirst="0" w:colLast="0" w:name="_heading=h.3znysh7" w:id="3"/>
      <w:bookmarkEnd w:id="3"/>
      <w:r w:rsidDel="00000000" w:rsidR="00000000" w:rsidRPr="00000000">
        <w:rPr>
          <w:rtl w:val="0"/>
        </w:rPr>
        <w:t xml:space="preserve">System Overview and Installation</w:t>
      </w:r>
    </w:p>
    <w:p w:rsidR="00000000" w:rsidDel="00000000" w:rsidP="00000000" w:rsidRDefault="00000000" w:rsidRPr="00000000" w14:paraId="00000055">
      <w:pPr>
        <w:rPr>
          <w:sz w:val="24"/>
          <w:szCs w:val="24"/>
        </w:rPr>
      </w:pPr>
      <w:r w:rsidDel="00000000" w:rsidR="00000000" w:rsidRPr="00000000">
        <w:rPr>
          <w:sz w:val="24"/>
          <w:szCs w:val="24"/>
          <w:rtl w:val="0"/>
        </w:rPr>
        <w:t xml:space="preserve">For this product we have 2 different models catered towards different purposes. The base model, which is the T0, is our very first version for our client’s needs, which serves to be a simple LED panel supported by a stand. The phone would be attached onto the panel using an integrated phone holder, and at the back of the panel is where the power button resides. Simply, press</w:t>
      </w:r>
      <w:r w:rsidDel="00000000" w:rsidR="00000000" w:rsidRPr="00000000">
        <w:rPr>
          <w:sz w:val="24"/>
          <w:szCs w:val="24"/>
          <w:rtl w:val="0"/>
        </w:rPr>
        <w:t xml:space="preserve"> it and</w:t>
      </w:r>
      <w:r w:rsidDel="00000000" w:rsidR="00000000" w:rsidRPr="00000000">
        <w:rPr>
          <w:sz w:val="24"/>
          <w:szCs w:val="24"/>
          <w:rtl w:val="0"/>
        </w:rPr>
        <w:t xml:space="preserve"> the user will be able to use their phone without having to hold it, while being exposed to 40Hz light that is proven to help with Alzheimer’s Disease and dementia. Figure 2.1.1 shows that we have the power supply being the wall </w:t>
      </w:r>
      <w:r w:rsidDel="00000000" w:rsidR="00000000" w:rsidRPr="00000000">
        <w:rPr>
          <w:sz w:val="24"/>
          <w:szCs w:val="24"/>
          <w:rtl w:val="0"/>
        </w:rPr>
        <w:t xml:space="preserve">outlet connected </w:t>
      </w:r>
      <w:r w:rsidDel="00000000" w:rsidR="00000000" w:rsidRPr="00000000">
        <w:rPr>
          <w:sz w:val="24"/>
          <w:szCs w:val="24"/>
          <w:rtl w:val="0"/>
        </w:rPr>
        <w:t xml:space="preserve">to the power module that will help power up the circuit. The panel stand will hold the LED panel, in which we have an Arduino Nano as the microcontroller connecting the hardware and software </w:t>
      </w:r>
      <w:r w:rsidDel="00000000" w:rsidR="00000000" w:rsidRPr="00000000">
        <w:rPr>
          <w:sz w:val="24"/>
          <w:szCs w:val="24"/>
          <w:rtl w:val="0"/>
        </w:rPr>
        <w:t xml:space="preserve">components that will act</w:t>
      </w:r>
      <w:r w:rsidDel="00000000" w:rsidR="00000000" w:rsidRPr="00000000">
        <w:rPr>
          <w:sz w:val="24"/>
          <w:szCs w:val="24"/>
          <w:rtl w:val="0"/>
        </w:rPr>
        <w:t xml:space="preserve"> as the controller to transfer an ON/OFF signal into the LED panel. </w:t>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Figure 2.1.2 is the overall system block diagram for the T9 model. It is a lot more streamlined and compact compared to the T9 </w:t>
      </w:r>
      <w:r w:rsidDel="00000000" w:rsidR="00000000" w:rsidRPr="00000000">
        <w:rPr>
          <w:sz w:val="24"/>
          <w:szCs w:val="24"/>
          <w:rtl w:val="0"/>
        </w:rPr>
        <w:t xml:space="preserve">model and</w:t>
      </w:r>
      <w:r w:rsidDel="00000000" w:rsidR="00000000" w:rsidRPr="00000000">
        <w:rPr>
          <w:sz w:val="24"/>
          <w:szCs w:val="24"/>
          <w:rtl w:val="0"/>
        </w:rPr>
        <w:t xml:space="preserve"> is tailored more towards user’s convenience and needs. It </w:t>
      </w:r>
      <w:r w:rsidDel="00000000" w:rsidR="00000000" w:rsidRPr="00000000">
        <w:rPr>
          <w:sz w:val="24"/>
          <w:szCs w:val="24"/>
          <w:rtl w:val="0"/>
        </w:rPr>
        <w:t xml:space="preserve">has simply</w:t>
      </w:r>
      <w:r w:rsidDel="00000000" w:rsidR="00000000" w:rsidRPr="00000000">
        <w:rPr>
          <w:sz w:val="24"/>
          <w:szCs w:val="24"/>
          <w:rtl w:val="0"/>
        </w:rPr>
        <w:t xml:space="preserve"> a phone cable that connects the phone into the microcontroller, which takes input of the brightness </w:t>
      </w:r>
      <w:r w:rsidDel="00000000" w:rsidR="00000000" w:rsidRPr="00000000">
        <w:rPr>
          <w:sz w:val="24"/>
          <w:szCs w:val="24"/>
          <w:rtl w:val="0"/>
        </w:rPr>
        <w:t xml:space="preserve">module and </w:t>
      </w:r>
      <w:r w:rsidDel="00000000" w:rsidR="00000000" w:rsidRPr="00000000">
        <w:rPr>
          <w:sz w:val="24"/>
          <w:szCs w:val="24"/>
          <w:rtl w:val="0"/>
        </w:rPr>
        <w:t xml:space="preserve">sends the corresponding signal to adjust the brightness of the LED accordingly. The software components for both models stay relatively the </w:t>
      </w:r>
      <w:r w:rsidDel="00000000" w:rsidR="00000000" w:rsidRPr="00000000">
        <w:rPr>
          <w:sz w:val="24"/>
          <w:szCs w:val="24"/>
          <w:rtl w:val="0"/>
        </w:rPr>
        <w:t xml:space="preserve">same as</w:t>
      </w:r>
      <w:r w:rsidDel="00000000" w:rsidR="00000000" w:rsidRPr="00000000">
        <w:rPr>
          <w:sz w:val="24"/>
          <w:szCs w:val="24"/>
          <w:rtl w:val="0"/>
        </w:rPr>
        <w:t xml:space="preserve"> they are both compatible with Arduino code. </w:t>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pStyle w:val="Heading2"/>
        <w:numPr>
          <w:ilvl w:val="1"/>
          <w:numId w:val="1"/>
        </w:numPr>
        <w:ind w:left="576" w:hanging="576"/>
        <w:rPr/>
      </w:pPr>
      <w:bookmarkStart w:colFirst="0" w:colLast="0" w:name="_heading=h.2et92p0" w:id="4"/>
      <w:bookmarkEnd w:id="4"/>
      <w:r w:rsidDel="00000000" w:rsidR="00000000" w:rsidRPr="00000000">
        <w:rPr>
          <w:rtl w:val="0"/>
        </w:rPr>
        <w:t xml:space="preserve">Overview block diagram for T0 model</w:t>
      </w:r>
    </w:p>
    <w:p w:rsidR="00000000" w:rsidDel="00000000" w:rsidP="00000000" w:rsidRDefault="00000000" w:rsidRPr="00000000" w14:paraId="0000005C">
      <w:pPr>
        <w:pStyle w:val="Heading2"/>
        <w:ind w:left="0" w:firstLine="0"/>
        <w:jc w:val="center"/>
        <w:rPr/>
      </w:pPr>
      <w:bookmarkStart w:colFirst="0" w:colLast="0" w:name="_heading=h.flrunm6gr228" w:id="5"/>
      <w:bookmarkEnd w:id="5"/>
      <w:r w:rsidDel="00000000" w:rsidR="00000000" w:rsidRPr="00000000">
        <w:rPr>
          <w:rtl w:val="0"/>
        </w:rPr>
        <w:t xml:space="preserve"> </w:t>
      </w:r>
      <w:r w:rsidDel="00000000" w:rsidR="00000000" w:rsidRPr="00000000">
        <w:rPr>
          <w:rFonts w:ascii="Times New Roman" w:cs="Times New Roman" w:eastAsia="Times New Roman" w:hAnsi="Times New Roman"/>
          <w:b w:val="0"/>
          <w:i w:val="0"/>
          <w:sz w:val="20"/>
          <w:szCs w:val="20"/>
        </w:rPr>
        <w:drawing>
          <wp:inline distB="114300" distT="114300" distL="114300" distR="114300">
            <wp:extent cx="4655604" cy="4847484"/>
            <wp:effectExtent b="0" l="0" r="0" t="0"/>
            <wp:docPr id="2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4655604" cy="484748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rPr>
      </w:pPr>
      <w:r w:rsidDel="00000000" w:rsidR="00000000" w:rsidRPr="00000000">
        <w:rPr>
          <w:i w:val="1"/>
          <w:rtl w:val="0"/>
        </w:rPr>
        <w:t xml:space="preserve">Figure 2.1.1 System block diagram of T0 model</w:t>
      </w:r>
      <w:r w:rsidDel="00000000" w:rsidR="00000000" w:rsidRPr="00000000">
        <w:rPr>
          <w:rtl w:val="0"/>
        </w:rPr>
      </w:r>
    </w:p>
    <w:p w:rsidR="00000000" w:rsidDel="00000000" w:rsidP="00000000" w:rsidRDefault="00000000" w:rsidRPr="00000000" w14:paraId="0000005E">
      <w:pPr>
        <w:jc w:val="center"/>
        <w:rPr/>
      </w:pPr>
      <w:r w:rsidDel="00000000" w:rsidR="00000000" w:rsidRPr="00000000">
        <w:rPr/>
        <w:drawing>
          <wp:inline distB="114300" distT="114300" distL="114300" distR="114300">
            <wp:extent cx="3938588" cy="5634684"/>
            <wp:effectExtent b="0" l="0" r="0" t="0"/>
            <wp:docPr id="23"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3938588" cy="5634684"/>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rPr>
      </w:pPr>
      <w:r w:rsidDel="00000000" w:rsidR="00000000" w:rsidRPr="00000000">
        <w:rPr>
          <w:i w:val="1"/>
          <w:rtl w:val="0"/>
        </w:rPr>
        <w:t xml:space="preserve">Figure 2.1.2: System block diagram of T9 model</w:t>
      </w:r>
      <w:r w:rsidDel="00000000" w:rsidR="00000000" w:rsidRPr="00000000">
        <w:rPr>
          <w:rtl w:val="0"/>
        </w:rPr>
      </w:r>
    </w:p>
    <w:p w:rsidR="00000000" w:rsidDel="00000000" w:rsidP="00000000" w:rsidRDefault="00000000" w:rsidRPr="00000000" w14:paraId="00000060">
      <w:pPr>
        <w:pStyle w:val="Heading2"/>
        <w:numPr>
          <w:ilvl w:val="1"/>
          <w:numId w:val="1"/>
        </w:numPr>
        <w:ind w:left="576" w:hanging="576"/>
        <w:rPr/>
      </w:pPr>
      <w:bookmarkStart w:colFirst="0" w:colLast="0" w:name="_heading=h.3dy6vkm" w:id="6"/>
      <w:bookmarkEnd w:id="6"/>
      <w:r w:rsidDel="00000000" w:rsidR="00000000" w:rsidRPr="00000000">
        <w:rPr>
          <w:rtl w:val="0"/>
        </w:rPr>
        <w:t xml:space="preserve">Physical d</w:t>
      </w:r>
      <w:r w:rsidDel="00000000" w:rsidR="00000000" w:rsidRPr="00000000">
        <w:rPr>
          <w:rtl w:val="0"/>
        </w:rPr>
        <w:t xml:space="preserve">escription  </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Figure 2.2.1 below depicts the setup for the T0 model. It consists of a phone holder in the middle of the front panel, and to correctly set up the product you place the panel on top of the stand. The isometric view shows how you can do so, with the stand having 5 different angle configurations suited for the user’s needs. </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Figure 2.2.2 is our current 3D design for our T9 model. It encompasses a housing for the circuit board that holds the MOSFET, Trinket M0, LED, buttons and wires. There are 2 holes that allow the user to press the buttons for brightness adjustments and a</w:t>
      </w:r>
      <w:r w:rsidDel="00000000" w:rsidR="00000000" w:rsidRPr="00000000">
        <w:rPr>
          <w:sz w:val="24"/>
          <w:szCs w:val="24"/>
          <w:rtl w:val="0"/>
        </w:rPr>
        <w:t xml:space="preserve"> </w:t>
      </w:r>
      <w:r w:rsidDel="00000000" w:rsidR="00000000" w:rsidRPr="00000000">
        <w:rPr>
          <w:sz w:val="24"/>
          <w:szCs w:val="24"/>
          <w:rtl w:val="0"/>
        </w:rPr>
        <w:t xml:space="preserve">tube to cover the LED wiring that extends to support the LED strip to be at the front of the screen. </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Pr>
        <w:drawing>
          <wp:inline distB="114300" distT="114300" distL="114300" distR="114300">
            <wp:extent cx="2282794" cy="3033713"/>
            <wp:effectExtent b="0" l="0" r="0" t="0"/>
            <wp:docPr id="18" name="image17.jpg"/>
            <a:graphic>
              <a:graphicData uri="http://schemas.openxmlformats.org/drawingml/2006/picture">
                <pic:pic>
                  <pic:nvPicPr>
                    <pic:cNvPr id="0" name="image17.jpg"/>
                    <pic:cNvPicPr preferRelativeResize="0"/>
                  </pic:nvPicPr>
                  <pic:blipFill>
                    <a:blip r:embed="rId28"/>
                    <a:srcRect b="0" l="0" r="0" t="0"/>
                    <a:stretch>
                      <a:fillRect/>
                    </a:stretch>
                  </pic:blipFill>
                  <pic:spPr>
                    <a:xfrm>
                      <a:off x="0" y="0"/>
                      <a:ext cx="2282794" cy="3033713"/>
                    </a:xfrm>
                    <a:prstGeom prst="rect"/>
                    <a:ln/>
                  </pic:spPr>
                </pic:pic>
              </a:graphicData>
            </a:graphic>
          </wp:inline>
        </w:drawing>
      </w:r>
      <w:r w:rsidDel="00000000" w:rsidR="00000000" w:rsidRPr="00000000">
        <w:rPr>
          <w:i w:val="1"/>
          <w:sz w:val="24"/>
          <w:szCs w:val="24"/>
        </w:rPr>
        <w:drawing>
          <wp:inline distB="114300" distT="114300" distL="114300" distR="114300">
            <wp:extent cx="2252663" cy="2996188"/>
            <wp:effectExtent b="0" l="0" r="0" t="0"/>
            <wp:docPr id="24" name="image16.jpg"/>
            <a:graphic>
              <a:graphicData uri="http://schemas.openxmlformats.org/drawingml/2006/picture">
                <pic:pic>
                  <pic:nvPicPr>
                    <pic:cNvPr id="0" name="image16.jpg"/>
                    <pic:cNvPicPr preferRelativeResize="0"/>
                  </pic:nvPicPr>
                  <pic:blipFill>
                    <a:blip r:embed="rId29"/>
                    <a:srcRect b="0" l="0" r="0" t="0"/>
                    <a:stretch>
                      <a:fillRect/>
                    </a:stretch>
                  </pic:blipFill>
                  <pic:spPr>
                    <a:xfrm>
                      <a:off x="0" y="0"/>
                      <a:ext cx="2252663" cy="299618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Figure 2.2.1: Physical setup of T0 model</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Pr>
        <w:drawing>
          <wp:inline distB="114300" distT="114300" distL="114300" distR="114300">
            <wp:extent cx="1338263" cy="2121619"/>
            <wp:effectExtent b="0" l="0" r="0" t="0"/>
            <wp:docPr id="13" name="image5.png"/>
            <a:graphic>
              <a:graphicData uri="http://schemas.openxmlformats.org/drawingml/2006/picture">
                <pic:pic>
                  <pic:nvPicPr>
                    <pic:cNvPr id="0" name="image5.png"/>
                    <pic:cNvPicPr preferRelativeResize="0"/>
                  </pic:nvPicPr>
                  <pic:blipFill>
                    <a:blip r:embed="rId30"/>
                    <a:srcRect b="12305" l="7831" r="7530" t="25761"/>
                    <a:stretch>
                      <a:fillRect/>
                    </a:stretch>
                  </pic:blipFill>
                  <pic:spPr>
                    <a:xfrm>
                      <a:off x="0" y="0"/>
                      <a:ext cx="1338263" cy="2121619"/>
                    </a:xfrm>
                    <a:prstGeom prst="rect"/>
                    <a:ln/>
                  </pic:spPr>
                </pic:pic>
              </a:graphicData>
            </a:graphic>
          </wp:inline>
        </w:drawing>
      </w:r>
      <w:r w:rsidDel="00000000" w:rsidR="00000000" w:rsidRPr="00000000">
        <w:rPr>
          <w:i w:val="1"/>
          <w:sz w:val="24"/>
          <w:szCs w:val="24"/>
        </w:rPr>
        <w:drawing>
          <wp:inline distB="114300" distT="114300" distL="114300" distR="114300">
            <wp:extent cx="1571625" cy="1588219"/>
            <wp:effectExtent b="0" l="0" r="0" t="0"/>
            <wp:docPr id="19" name="image4.png"/>
            <a:graphic>
              <a:graphicData uri="http://schemas.openxmlformats.org/drawingml/2006/picture">
                <pic:pic>
                  <pic:nvPicPr>
                    <pic:cNvPr id="0" name="image4.png"/>
                    <pic:cNvPicPr preferRelativeResize="0"/>
                  </pic:nvPicPr>
                  <pic:blipFill>
                    <a:blip r:embed="rId31"/>
                    <a:srcRect b="27371" l="3353" r="-3353" t="26152"/>
                    <a:stretch>
                      <a:fillRect/>
                    </a:stretch>
                  </pic:blipFill>
                  <pic:spPr>
                    <a:xfrm>
                      <a:off x="0" y="0"/>
                      <a:ext cx="1571625" cy="1588219"/>
                    </a:xfrm>
                    <a:prstGeom prst="rect"/>
                    <a:ln/>
                  </pic:spPr>
                </pic:pic>
              </a:graphicData>
            </a:graphic>
          </wp:inline>
        </w:drawing>
      </w:r>
      <w:r w:rsidDel="00000000" w:rsidR="00000000" w:rsidRPr="00000000">
        <w:rPr>
          <w:i w:val="1"/>
          <w:sz w:val="24"/>
          <w:szCs w:val="24"/>
        </w:rPr>
        <w:drawing>
          <wp:inline distB="114300" distT="114300" distL="114300" distR="114300">
            <wp:extent cx="1538288" cy="1736006"/>
            <wp:effectExtent b="0" l="0" r="0" t="0"/>
            <wp:docPr id="14" name="image2.png"/>
            <a:graphic>
              <a:graphicData uri="http://schemas.openxmlformats.org/drawingml/2006/picture">
                <pic:pic>
                  <pic:nvPicPr>
                    <pic:cNvPr id="0" name="image2.png"/>
                    <pic:cNvPicPr preferRelativeResize="0"/>
                  </pic:nvPicPr>
                  <pic:blipFill>
                    <a:blip r:embed="rId32"/>
                    <a:srcRect b="23152" l="2710" r="0" t="26250"/>
                    <a:stretch>
                      <a:fillRect/>
                    </a:stretch>
                  </pic:blipFill>
                  <pic:spPr>
                    <a:xfrm>
                      <a:off x="0" y="0"/>
                      <a:ext cx="1538288" cy="173600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Figure 2.2.2: Housing of T9 Circuitry</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rtl w:val="0"/>
        </w:rPr>
      </w:r>
    </w:p>
    <w:p w:rsidR="00000000" w:rsidDel="00000000" w:rsidP="00000000" w:rsidRDefault="00000000" w:rsidRPr="00000000" w14:paraId="0000006A">
      <w:pPr>
        <w:pStyle w:val="Heading2"/>
        <w:numPr>
          <w:ilvl w:val="1"/>
          <w:numId w:val="1"/>
        </w:numPr>
        <w:ind w:left="576" w:hanging="576"/>
        <w:rPr/>
      </w:pPr>
      <w:bookmarkStart w:colFirst="0" w:colLast="0" w:name="_heading=h.1t3h5sf" w:id="7"/>
      <w:bookmarkEnd w:id="7"/>
      <w:r w:rsidDel="00000000" w:rsidR="00000000" w:rsidRPr="00000000">
        <w:rPr>
          <w:rtl w:val="0"/>
        </w:rPr>
        <w:t xml:space="preserve">Installation, setup, and support  </w:t>
      </w:r>
    </w:p>
    <w:p w:rsidR="00000000" w:rsidDel="00000000" w:rsidP="00000000" w:rsidRDefault="00000000" w:rsidRPr="00000000" w14:paraId="0000006B">
      <w:pPr>
        <w:ind w:firstLine="720"/>
        <w:rPr>
          <w:sz w:val="24"/>
          <w:szCs w:val="24"/>
        </w:rPr>
      </w:pPr>
      <w:r w:rsidDel="00000000" w:rsidR="00000000" w:rsidRPr="00000000">
        <w:rPr>
          <w:sz w:val="24"/>
          <w:szCs w:val="24"/>
          <w:rtl w:val="0"/>
        </w:rPr>
        <w:t xml:space="preserve">Installation: For both the T0 and T9 model, to upload the code onto its corresponding microcontroller (Arduino Nano for the T0, and Adafruit Trinket M0 for the T9), first connect your PC to the microcontroller using a provided cable. Then go to the Github repository: </w:t>
      </w:r>
      <w:r w:rsidDel="00000000" w:rsidR="00000000" w:rsidRPr="00000000">
        <w:rPr>
          <w:i w:val="1"/>
          <w:sz w:val="24"/>
          <w:szCs w:val="24"/>
          <w:rtl w:val="0"/>
        </w:rPr>
        <w:t xml:space="preserve">insert Github link here</w:t>
      </w:r>
      <w:r w:rsidDel="00000000" w:rsidR="00000000" w:rsidRPr="00000000">
        <w:rPr>
          <w:sz w:val="24"/>
          <w:szCs w:val="24"/>
          <w:rtl w:val="0"/>
        </w:rPr>
        <w:t xml:space="preserve">. From there, download the .ino file which is an executable file for your Arduino. </w:t>
      </w:r>
      <w:r w:rsidDel="00000000" w:rsidR="00000000" w:rsidRPr="00000000">
        <w:rPr>
          <w:sz w:val="24"/>
          <w:szCs w:val="24"/>
          <w:rtl w:val="0"/>
        </w:rPr>
        <w:t xml:space="preserve">Open</w:t>
      </w:r>
      <w:r w:rsidDel="00000000" w:rsidR="00000000" w:rsidRPr="00000000">
        <w:rPr>
          <w:sz w:val="24"/>
          <w:szCs w:val="24"/>
          <w:rtl w:val="0"/>
        </w:rPr>
        <w:t xml:space="preserve"> Arduino IDE</w:t>
      </w:r>
      <w:r w:rsidDel="00000000" w:rsidR="00000000" w:rsidRPr="00000000">
        <w:rPr>
          <w:sz w:val="24"/>
          <w:szCs w:val="24"/>
          <w:rtl w:val="0"/>
        </w:rPr>
        <w:t xml:space="preserve">, and select </w:t>
      </w:r>
      <w:r w:rsidDel="00000000" w:rsidR="00000000" w:rsidRPr="00000000">
        <w:rPr>
          <w:sz w:val="24"/>
          <w:szCs w:val="24"/>
          <w:rtl w:val="0"/>
        </w:rPr>
        <w:t xml:space="preserve">the board by clicking Boards Manager &gt; Arduino Nano (for the T0 model). If you are using the T9 model, you will need to install the Adafruit Trinket M0 board onto the IDE. To do this, you will c</w:t>
      </w:r>
      <w:r w:rsidDel="00000000" w:rsidR="00000000" w:rsidRPr="00000000">
        <w:rPr>
          <w:sz w:val="24"/>
          <w:szCs w:val="24"/>
          <w:rtl w:val="0"/>
        </w:rPr>
        <w:t xml:space="preserve">lick </w:t>
      </w:r>
      <w:r w:rsidDel="00000000" w:rsidR="00000000" w:rsidRPr="00000000">
        <w:rPr>
          <w:sz w:val="24"/>
          <w:szCs w:val="24"/>
          <w:rtl w:val="0"/>
        </w:rPr>
        <w:t xml:space="preserve">“Additional Boards Manager URLs” and copy and paste this link onto it “</w:t>
      </w:r>
      <w:hyperlink r:id="rId33">
        <w:r w:rsidDel="00000000" w:rsidR="00000000" w:rsidRPr="00000000">
          <w:rPr>
            <w:color w:val="1155cc"/>
            <w:sz w:val="24"/>
            <w:szCs w:val="24"/>
            <w:u w:val="single"/>
            <w:rtl w:val="0"/>
          </w:rPr>
          <w:t xml:space="preserve">https://adafruit.github.io/arduino-board-index/package_adafruit_index.json</w:t>
        </w:r>
      </w:hyperlink>
      <w:r w:rsidDel="00000000" w:rsidR="00000000" w:rsidRPr="00000000">
        <w:rPr>
          <w:sz w:val="24"/>
          <w:szCs w:val="24"/>
          <w:rtl w:val="0"/>
        </w:rPr>
        <w:t xml:space="preserve">”. If </w:t>
      </w:r>
      <w:r w:rsidDel="00000000" w:rsidR="00000000" w:rsidRPr="00000000">
        <w:rPr>
          <w:sz w:val="24"/>
          <w:szCs w:val="24"/>
          <w:rtl w:val="0"/>
        </w:rPr>
        <w:t xml:space="preserve">you already </w:t>
      </w:r>
      <w:r w:rsidDel="00000000" w:rsidR="00000000" w:rsidRPr="00000000">
        <w:rPr>
          <w:sz w:val="24"/>
          <w:szCs w:val="24"/>
          <w:rtl w:val="0"/>
        </w:rPr>
        <w:t xml:space="preserve">have pre-existing</w:t>
      </w:r>
      <w:r w:rsidDel="00000000" w:rsidR="00000000" w:rsidRPr="00000000">
        <w:rPr>
          <w:sz w:val="24"/>
          <w:szCs w:val="24"/>
          <w:rtl w:val="0"/>
        </w:rPr>
        <w:t xml:space="preserve"> link(s) onto it, separate them with commas. Next, open Boards Manager and </w:t>
      </w:r>
      <w:r w:rsidDel="00000000" w:rsidR="00000000" w:rsidRPr="00000000">
        <w:rPr>
          <w:sz w:val="24"/>
          <w:szCs w:val="24"/>
          <w:rtl w:val="0"/>
        </w:rPr>
        <w:t xml:space="preserve">search</w:t>
      </w:r>
      <w:r w:rsidDel="00000000" w:rsidR="00000000" w:rsidRPr="00000000">
        <w:rPr>
          <w:sz w:val="24"/>
          <w:szCs w:val="24"/>
          <w:rtl w:val="0"/>
        </w:rPr>
        <w:t xml:space="preserve"> Arduino SAMD, </w:t>
      </w:r>
      <w:r w:rsidDel="00000000" w:rsidR="00000000" w:rsidRPr="00000000">
        <w:rPr>
          <w:sz w:val="24"/>
          <w:szCs w:val="24"/>
          <w:rtl w:val="0"/>
        </w:rPr>
        <w:t xml:space="preserve">and </w:t>
      </w:r>
      <w:r w:rsidDel="00000000" w:rsidR="00000000" w:rsidRPr="00000000">
        <w:rPr>
          <w:sz w:val="24"/>
          <w:szCs w:val="24"/>
          <w:rtl w:val="0"/>
        </w:rPr>
        <w:t xml:space="preserve">install the latest version of “Arduino SAMD Boards (32-bits ARM Cortex-M0+) by Arduino.</w:t>
      </w:r>
    </w:p>
    <w:p w:rsidR="00000000" w:rsidDel="00000000" w:rsidP="00000000" w:rsidRDefault="00000000" w:rsidRPr="00000000" w14:paraId="0000006C">
      <w:pPr>
        <w:ind w:firstLine="720"/>
        <w:rPr>
          <w:sz w:val="24"/>
          <w:szCs w:val="24"/>
        </w:rPr>
      </w:pPr>
      <w:r w:rsidDel="00000000" w:rsidR="00000000" w:rsidRPr="00000000">
        <w:rPr>
          <w:rtl w:val="0"/>
        </w:rPr>
      </w:r>
    </w:p>
    <w:p w:rsidR="00000000" w:rsidDel="00000000" w:rsidP="00000000" w:rsidRDefault="00000000" w:rsidRPr="00000000" w14:paraId="0000006D">
      <w:pPr>
        <w:ind w:firstLine="720"/>
        <w:rPr>
          <w:sz w:val="24"/>
          <w:szCs w:val="24"/>
        </w:rPr>
      </w:pPr>
      <w:r w:rsidDel="00000000" w:rsidR="00000000" w:rsidRPr="00000000">
        <w:rPr>
          <w:sz w:val="24"/>
          <w:szCs w:val="24"/>
        </w:rPr>
        <w:drawing>
          <wp:inline distB="114300" distT="114300" distL="114300" distR="114300">
            <wp:extent cx="4852988" cy="3048000"/>
            <wp:effectExtent b="0" l="0" r="0" t="0"/>
            <wp:docPr id="20"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4852988"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sz w:val="24"/>
          <w:szCs w:val="24"/>
        </w:rPr>
      </w:pPr>
      <w:r w:rsidDel="00000000" w:rsidR="00000000" w:rsidRPr="00000000">
        <w:rPr>
          <w:sz w:val="24"/>
          <w:szCs w:val="24"/>
          <w:rtl w:val="0"/>
        </w:rPr>
        <w:t xml:space="preserve">Next, </w:t>
      </w:r>
      <w:r w:rsidDel="00000000" w:rsidR="00000000" w:rsidRPr="00000000">
        <w:rPr>
          <w:sz w:val="24"/>
          <w:szCs w:val="24"/>
          <w:rtl w:val="0"/>
        </w:rPr>
        <w:t xml:space="preserve">search</w:t>
      </w:r>
      <w:r w:rsidDel="00000000" w:rsidR="00000000" w:rsidRPr="00000000">
        <w:rPr>
          <w:sz w:val="24"/>
          <w:szCs w:val="24"/>
          <w:rtl w:val="0"/>
        </w:rPr>
        <w:t xml:space="preserve"> Adafruit </w:t>
      </w:r>
      <w:r w:rsidDel="00000000" w:rsidR="00000000" w:rsidRPr="00000000">
        <w:rPr>
          <w:sz w:val="24"/>
          <w:szCs w:val="24"/>
          <w:rtl w:val="0"/>
        </w:rPr>
        <w:t xml:space="preserve">SAMD</w:t>
      </w:r>
      <w:r w:rsidDel="00000000" w:rsidR="00000000" w:rsidRPr="00000000">
        <w:rPr>
          <w:sz w:val="24"/>
          <w:szCs w:val="24"/>
          <w:rtl w:val="0"/>
        </w:rPr>
        <w:t xml:space="preserve">, </w:t>
      </w:r>
      <w:r w:rsidDel="00000000" w:rsidR="00000000" w:rsidRPr="00000000">
        <w:rPr>
          <w:sz w:val="24"/>
          <w:szCs w:val="24"/>
          <w:rtl w:val="0"/>
        </w:rPr>
        <w:t xml:space="preserve">and</w:t>
      </w:r>
      <w:r w:rsidDel="00000000" w:rsidR="00000000" w:rsidRPr="00000000">
        <w:rPr>
          <w:sz w:val="24"/>
          <w:szCs w:val="24"/>
          <w:rtl w:val="0"/>
        </w:rPr>
        <w:t xml:space="preserve"> install the latest version of  Adafruit SAMD Boards by Adafruit. By now, you should be able to find the Trinket M0 in your list of boards. </w:t>
      </w:r>
    </w:p>
    <w:p w:rsidR="00000000" w:rsidDel="00000000" w:rsidP="00000000" w:rsidRDefault="00000000" w:rsidRPr="00000000" w14:paraId="0000006F">
      <w:pPr>
        <w:ind w:left="0" w:firstLine="0"/>
        <w:rPr>
          <w:sz w:val="24"/>
          <w:szCs w:val="24"/>
        </w:rPr>
      </w:pPr>
      <w:r w:rsidDel="00000000" w:rsidR="00000000" w:rsidRPr="00000000">
        <w:rPr>
          <w:rtl w:val="0"/>
        </w:rPr>
      </w:r>
    </w:p>
    <w:p w:rsidR="00000000" w:rsidDel="00000000" w:rsidP="00000000" w:rsidRDefault="00000000" w:rsidRPr="00000000" w14:paraId="00000070">
      <w:pPr>
        <w:jc w:val="center"/>
        <w:rPr>
          <w:sz w:val="24"/>
          <w:szCs w:val="24"/>
        </w:rPr>
      </w:pPr>
      <w:r w:rsidDel="00000000" w:rsidR="00000000" w:rsidRPr="00000000">
        <w:rPr>
          <w:sz w:val="24"/>
          <w:szCs w:val="24"/>
        </w:rPr>
        <w:drawing>
          <wp:inline distB="114300" distT="114300" distL="114300" distR="114300">
            <wp:extent cx="5005388" cy="3114675"/>
            <wp:effectExtent b="0" l="0" r="0" t="0"/>
            <wp:docPr id="25"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005388"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72">
      <w:pPr>
        <w:ind w:left="0" w:firstLine="0"/>
        <w:rPr>
          <w:sz w:val="24"/>
          <w:szCs w:val="24"/>
        </w:rPr>
      </w:pPr>
      <w:r w:rsidDel="00000000" w:rsidR="00000000" w:rsidRPr="00000000">
        <w:rPr>
          <w:sz w:val="24"/>
          <w:szCs w:val="24"/>
          <w:rtl w:val="0"/>
        </w:rPr>
        <w:t xml:space="preserve">Once you have installed the Trinket M0 onto your Arduino IDE, simply open the .ino code and upload it onto the microcontroller board, </w:t>
      </w:r>
      <w:r w:rsidDel="00000000" w:rsidR="00000000" w:rsidRPr="00000000">
        <w:rPr>
          <w:sz w:val="24"/>
          <w:szCs w:val="24"/>
          <w:rtl w:val="0"/>
        </w:rPr>
        <w:t xml:space="preserve">and you a</w:t>
      </w:r>
      <w:r w:rsidDel="00000000" w:rsidR="00000000" w:rsidRPr="00000000">
        <w:rPr>
          <w:sz w:val="24"/>
          <w:szCs w:val="24"/>
          <w:rtl w:val="0"/>
        </w:rPr>
        <w:t xml:space="preserve">re done with the installation. </w:t>
      </w:r>
    </w:p>
    <w:p w:rsidR="00000000" w:rsidDel="00000000" w:rsidP="00000000" w:rsidRDefault="00000000" w:rsidRPr="00000000" w14:paraId="00000073">
      <w:pPr>
        <w:ind w:left="0" w:firstLine="0"/>
        <w:rPr>
          <w:sz w:val="24"/>
          <w:szCs w:val="24"/>
        </w:rPr>
      </w:pPr>
      <w:r w:rsidDel="00000000" w:rsidR="00000000" w:rsidRPr="00000000">
        <w:rPr>
          <w:rtl w:val="0"/>
        </w:rPr>
      </w:r>
    </w:p>
    <w:p w:rsidR="00000000" w:rsidDel="00000000" w:rsidP="00000000" w:rsidRDefault="00000000" w:rsidRPr="00000000" w14:paraId="00000074">
      <w:pPr>
        <w:ind w:left="0" w:firstLine="0"/>
        <w:rPr>
          <w:sz w:val="24"/>
          <w:szCs w:val="24"/>
        </w:rPr>
      </w:pPr>
      <w:r w:rsidDel="00000000" w:rsidR="00000000" w:rsidRPr="00000000">
        <w:rPr>
          <w:rtl w:val="0"/>
        </w:rPr>
      </w:r>
    </w:p>
    <w:p w:rsidR="00000000" w:rsidDel="00000000" w:rsidP="00000000" w:rsidRDefault="00000000" w:rsidRPr="00000000" w14:paraId="00000075">
      <w:pPr>
        <w:ind w:left="0" w:firstLine="0"/>
        <w:rPr>
          <w:sz w:val="24"/>
          <w:szCs w:val="24"/>
        </w:rPr>
      </w:pPr>
      <w:r w:rsidDel="00000000" w:rsidR="00000000" w:rsidRPr="00000000">
        <w:rPr>
          <w:rtl w:val="0"/>
        </w:rPr>
      </w:r>
    </w:p>
    <w:p w:rsidR="00000000" w:rsidDel="00000000" w:rsidP="00000000" w:rsidRDefault="00000000" w:rsidRPr="00000000" w14:paraId="00000076">
      <w:pPr>
        <w:ind w:left="0" w:firstLine="0"/>
        <w:rPr>
          <w:sz w:val="24"/>
          <w:szCs w:val="24"/>
        </w:rPr>
      </w:pPr>
      <w:r w:rsidDel="00000000" w:rsidR="00000000" w:rsidRPr="00000000">
        <w:rPr>
          <w:rtl w:val="0"/>
        </w:rPr>
      </w:r>
    </w:p>
    <w:p w:rsidR="00000000" w:rsidDel="00000000" w:rsidP="00000000" w:rsidRDefault="00000000" w:rsidRPr="00000000" w14:paraId="00000077">
      <w:pPr>
        <w:ind w:left="0" w:firstLine="0"/>
        <w:rPr>
          <w:sz w:val="24"/>
          <w:szCs w:val="24"/>
        </w:rPr>
      </w:pPr>
      <w:r w:rsidDel="00000000" w:rsidR="00000000" w:rsidRPr="00000000">
        <w:rPr>
          <w:rtl w:val="0"/>
        </w:rPr>
      </w:r>
    </w:p>
    <w:p w:rsidR="00000000" w:rsidDel="00000000" w:rsidP="00000000" w:rsidRDefault="00000000" w:rsidRPr="00000000" w14:paraId="00000078">
      <w:pPr>
        <w:ind w:left="0" w:firstLine="0"/>
        <w:rPr>
          <w:sz w:val="24"/>
          <w:szCs w:val="24"/>
        </w:rPr>
      </w:pPr>
      <w:r w:rsidDel="00000000" w:rsidR="00000000" w:rsidRPr="00000000">
        <w:rPr>
          <w:sz w:val="24"/>
          <w:szCs w:val="24"/>
          <w:rtl w:val="0"/>
        </w:rPr>
        <w:t xml:space="preserve">T0 MODEL:</w:t>
      </w:r>
      <w:r w:rsidDel="00000000" w:rsidR="00000000" w:rsidRPr="00000000">
        <w:rPr>
          <w:rtl w:val="0"/>
        </w:rPr>
      </w:r>
    </w:p>
    <w:p w:rsidR="00000000" w:rsidDel="00000000" w:rsidP="00000000" w:rsidRDefault="00000000" w:rsidRPr="00000000" w14:paraId="00000079">
      <w:pPr>
        <w:ind w:firstLine="720"/>
        <w:rPr>
          <w:sz w:val="24"/>
          <w:szCs w:val="24"/>
        </w:rPr>
      </w:pPr>
      <w:r w:rsidDel="00000000" w:rsidR="00000000" w:rsidRPr="00000000">
        <w:rPr>
          <w:sz w:val="24"/>
          <w:szCs w:val="24"/>
          <w:rtl w:val="0"/>
        </w:rPr>
        <w:t xml:space="preserve">The panel has a frame on which it can rest. The user can place their phone in the holder attached to the panel and use their phone either resting in the stand or holding the panel. In order to turn on the system, press the button on the back of the panel. No other adjustment is needed as the frequency and brightness are already set.</w:t>
      </w:r>
    </w:p>
    <w:p w:rsidR="00000000" w:rsidDel="00000000" w:rsidP="00000000" w:rsidRDefault="00000000" w:rsidRPr="00000000" w14:paraId="0000007A">
      <w:pPr>
        <w:ind w:firstLine="720"/>
        <w:rPr>
          <w:sz w:val="24"/>
          <w:szCs w:val="24"/>
        </w:rPr>
      </w:pPr>
      <w:r w:rsidDel="00000000" w:rsidR="00000000" w:rsidRPr="00000000">
        <w:rPr>
          <w:rtl w:val="0"/>
        </w:rPr>
      </w:r>
    </w:p>
    <w:p w:rsidR="00000000" w:rsidDel="00000000" w:rsidP="00000000" w:rsidRDefault="00000000" w:rsidRPr="00000000" w14:paraId="0000007B">
      <w:pPr>
        <w:ind w:left="0" w:firstLine="0"/>
        <w:rPr>
          <w:sz w:val="24"/>
          <w:szCs w:val="24"/>
        </w:rPr>
      </w:pPr>
      <w:r w:rsidDel="00000000" w:rsidR="00000000" w:rsidRPr="00000000">
        <w:rPr>
          <w:sz w:val="24"/>
          <w:szCs w:val="24"/>
          <w:rtl w:val="0"/>
        </w:rPr>
        <w:t xml:space="preserve">T9 MODEL:</w:t>
      </w:r>
    </w:p>
    <w:p w:rsidR="00000000" w:rsidDel="00000000" w:rsidP="00000000" w:rsidRDefault="00000000" w:rsidRPr="00000000" w14:paraId="0000007C">
      <w:pPr>
        <w:ind w:firstLine="720"/>
        <w:rPr>
          <w:sz w:val="28"/>
          <w:szCs w:val="28"/>
        </w:rPr>
      </w:pPr>
      <w:r w:rsidDel="00000000" w:rsidR="00000000" w:rsidRPr="00000000">
        <w:rPr>
          <w:sz w:val="24"/>
          <w:szCs w:val="24"/>
          <w:rtl w:val="0"/>
        </w:rPr>
        <w:t xml:space="preserve">This system is more mobile and can be attached to the back of the user’s phone case so </w:t>
      </w:r>
      <w:r w:rsidDel="00000000" w:rsidR="00000000" w:rsidRPr="00000000">
        <w:rPr>
          <w:sz w:val="24"/>
          <w:szCs w:val="24"/>
          <w:rtl w:val="0"/>
        </w:rPr>
        <w:t xml:space="preserve">that</w:t>
      </w:r>
      <w:r w:rsidDel="00000000" w:rsidR="00000000" w:rsidRPr="00000000">
        <w:rPr>
          <w:sz w:val="24"/>
          <w:szCs w:val="24"/>
          <w:rtl w:val="0"/>
        </w:rPr>
        <w:t xml:space="preserve"> the light rests just above the phone screen. In order to turn on the device, you plug the system into the charging port of your phone. Note that the system currently supports only devices with USB-C connection.</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080" w:top="1440" w:left="1800" w:right="1800" w:header="720" w:footer="634"/>
          <w:titlePg w:val="1"/>
        </w:sectPr>
      </w:pPr>
      <w:r w:rsidDel="00000000" w:rsidR="00000000" w:rsidRPr="00000000">
        <w:rPr>
          <w:rtl w:val="0"/>
        </w:rPr>
      </w:r>
    </w:p>
    <w:p w:rsidR="00000000" w:rsidDel="00000000" w:rsidP="00000000" w:rsidRDefault="00000000" w:rsidRPr="00000000" w14:paraId="0000007F">
      <w:pPr>
        <w:pStyle w:val="Heading1"/>
        <w:numPr>
          <w:ilvl w:val="0"/>
          <w:numId w:val="1"/>
        </w:numPr>
        <w:ind w:left="432" w:hanging="432"/>
        <w:rPr/>
      </w:pPr>
      <w:bookmarkStart w:colFirst="0" w:colLast="0" w:name="_heading=h.4d34og8" w:id="8"/>
      <w:bookmarkEnd w:id="8"/>
      <w:r w:rsidDel="00000000" w:rsidR="00000000" w:rsidRPr="00000000">
        <w:rPr>
          <w:rtl w:val="0"/>
        </w:rPr>
        <w:t xml:space="preserve">Operation of the Project - Bailey Brake</w:t>
      </w:r>
    </w:p>
    <w:p w:rsidR="00000000" w:rsidDel="00000000" w:rsidP="00000000" w:rsidRDefault="00000000" w:rsidRPr="00000000" w14:paraId="00000080">
      <w:pPr>
        <w:pStyle w:val="Heading2"/>
        <w:numPr>
          <w:ilvl w:val="1"/>
          <w:numId w:val="1"/>
        </w:numPr>
        <w:spacing w:after="0" w:before="120" w:lineRule="auto"/>
        <w:ind w:left="0" w:firstLine="0"/>
        <w:rPr>
          <w:rFonts w:ascii="Times New Roman" w:cs="Times New Roman" w:eastAsia="Times New Roman" w:hAnsi="Times New Roman"/>
        </w:rPr>
      </w:pPr>
      <w:bookmarkStart w:colFirst="0" w:colLast="0" w:name="_heading=h.2s8eyo1" w:id="9"/>
      <w:bookmarkEnd w:id="9"/>
      <w:r w:rsidDel="00000000" w:rsidR="00000000" w:rsidRPr="00000000">
        <w:rPr>
          <w:rFonts w:ascii="Times New Roman" w:cs="Times New Roman" w:eastAsia="Times New Roman" w:hAnsi="Times New Roman"/>
          <w:rtl w:val="0"/>
        </w:rPr>
        <w:t xml:space="preserve">Operating Mode 1: Normal Operation</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T0 MODEL:</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left"/>
        <w:rPr>
          <w:sz w:val="24"/>
          <w:szCs w:val="24"/>
        </w:rPr>
      </w:pPr>
      <w:r w:rsidDel="00000000" w:rsidR="00000000" w:rsidRPr="00000000">
        <w:rPr>
          <w:sz w:val="24"/>
          <w:szCs w:val="24"/>
          <w:rtl w:val="0"/>
        </w:rPr>
        <w:t xml:space="preserve">Operating the T0 is very straightforward. After plugging the T0 into a power source and waiting briefly for the device to boot up, the T0 will turn on and the LED panel will begin flickering at 40Hz. To turn the device on and off, simply press the Power button on the back of the panel. For best results, angle the LED panel so that you are looking directly towards it. Utilize the stand included alongside the panel to achieve the desired angle, pictured below.</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left"/>
        <w:rPr>
          <w:sz w:val="24"/>
          <w:szCs w:val="24"/>
        </w:rPr>
      </w:pPr>
      <w:r w:rsidDel="00000000" w:rsidR="00000000" w:rsidRPr="00000000">
        <w:rPr>
          <w:sz w:val="24"/>
          <w:szCs w:val="24"/>
          <w:rtl w:val="0"/>
        </w:rPr>
        <w:t xml:space="preserve">This is the only operation mode supported by this device. See the next section for instructions on handling abnormal operations.</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left"/>
        <w:rPr>
          <w:sz w:val="24"/>
          <w:szCs w:val="24"/>
        </w:rPr>
      </w:pPr>
      <w:r w:rsidDel="00000000" w:rsidR="00000000" w:rsidRPr="00000000">
        <w:rPr>
          <w:sz w:val="24"/>
          <w:szCs w:val="24"/>
          <w:rtl w:val="0"/>
        </w:rPr>
        <w:t xml:space="preserve">To attach your phone to the panel, rest the phone on the bottom two </w:t>
      </w:r>
      <w:r w:rsidDel="00000000" w:rsidR="00000000" w:rsidRPr="00000000">
        <w:rPr>
          <w:sz w:val="24"/>
          <w:szCs w:val="24"/>
          <w:rtl w:val="0"/>
        </w:rPr>
        <w:t xml:space="preserve">platforms. </w:t>
      </w:r>
      <w:r w:rsidDel="00000000" w:rsidR="00000000" w:rsidRPr="00000000">
        <w:rPr>
          <w:sz w:val="24"/>
          <w:szCs w:val="24"/>
          <w:rtl w:val="0"/>
        </w:rPr>
        <w:t xml:space="preserve">Then gently push down until the two side platforms grip each side of the phone, holding it stationary. The attachment allows for a charger to be plugged into the phone from this position. To remove, simply pull the phone back up.</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left"/>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i w:val="1"/>
          <w:sz w:val="24"/>
          <w:szCs w:val="24"/>
        </w:rPr>
        <w:drawing>
          <wp:inline distB="114300" distT="114300" distL="114300" distR="114300">
            <wp:extent cx="1840876" cy="2446831"/>
            <wp:effectExtent b="0" l="0" r="0" t="0"/>
            <wp:docPr id="15" name="image17.jpg"/>
            <a:graphic>
              <a:graphicData uri="http://schemas.openxmlformats.org/drawingml/2006/picture">
                <pic:pic>
                  <pic:nvPicPr>
                    <pic:cNvPr id="0" name="image17.jpg"/>
                    <pic:cNvPicPr preferRelativeResize="0"/>
                  </pic:nvPicPr>
                  <pic:blipFill>
                    <a:blip r:embed="rId28"/>
                    <a:srcRect b="0" l="0" r="0" t="0"/>
                    <a:stretch>
                      <a:fillRect/>
                    </a:stretch>
                  </pic:blipFill>
                  <pic:spPr>
                    <a:xfrm>
                      <a:off x="0" y="0"/>
                      <a:ext cx="1840876" cy="2446831"/>
                    </a:xfrm>
                    <a:prstGeom prst="rect"/>
                    <a:ln/>
                  </pic:spPr>
                </pic:pic>
              </a:graphicData>
            </a:graphic>
          </wp:inline>
        </w:drawing>
      </w:r>
      <w:r w:rsidDel="00000000" w:rsidR="00000000" w:rsidRPr="00000000">
        <w:rPr>
          <w:i w:val="1"/>
          <w:sz w:val="24"/>
          <w:szCs w:val="24"/>
          <w:rtl w:val="0"/>
        </w:rPr>
        <w:tab/>
        <w:tab/>
      </w:r>
      <w:r w:rsidDel="00000000" w:rsidR="00000000" w:rsidRPr="00000000">
        <w:rPr>
          <w:sz w:val="24"/>
          <w:szCs w:val="24"/>
        </w:rPr>
        <mc:AlternateContent>
          <mc:Choice Requires="wpg">
            <w:drawing>
              <wp:inline distB="114300" distT="114300" distL="114300" distR="114300">
                <wp:extent cx="2059305" cy="2026444"/>
                <wp:effectExtent b="0" l="0" r="0" t="0"/>
                <wp:docPr id="9" name=""/>
                <a:graphic>
                  <a:graphicData uri="http://schemas.microsoft.com/office/word/2010/wordprocessingGroup">
                    <wpg:wgp>
                      <wpg:cNvGrpSpPr/>
                      <wpg:grpSpPr>
                        <a:xfrm>
                          <a:off x="1870825" y="736425"/>
                          <a:ext cx="2059305" cy="2026444"/>
                          <a:chOff x="1870825" y="736425"/>
                          <a:chExt cx="2379025" cy="2347825"/>
                        </a:xfrm>
                      </wpg:grpSpPr>
                      <wps:wsp>
                        <wps:cNvSpPr/>
                        <wps:cNvPr id="2" name="Shape 2"/>
                        <wps:spPr>
                          <a:xfrm>
                            <a:off x="2537475" y="748175"/>
                            <a:ext cx="1707600" cy="2331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3048750" y="1494625"/>
                            <a:ext cx="664800" cy="10329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 name="Shape 4"/>
                        <wps:spPr>
                          <a:xfrm>
                            <a:off x="3211924" y="737950"/>
                            <a:ext cx="112925" cy="756675"/>
                          </a:xfrm>
                          <a:custGeom>
                            <a:rect b="b" l="l" r="r" t="t"/>
                            <a:pathLst>
                              <a:path extrusionOk="0" h="30267" w="4517">
                                <a:moveTo>
                                  <a:pt x="4108" y="30267"/>
                                </a:moveTo>
                                <a:cubicBezTo>
                                  <a:pt x="3426" y="27472"/>
                                  <a:pt x="-51" y="18542"/>
                                  <a:pt x="17" y="13497"/>
                                </a:cubicBezTo>
                                <a:cubicBezTo>
                                  <a:pt x="85" y="8453"/>
                                  <a:pt x="3767" y="2250"/>
                                  <a:pt x="4517"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 name="Shape 5"/>
                        <wps:spPr>
                          <a:xfrm>
                            <a:off x="3273700" y="737950"/>
                            <a:ext cx="92050" cy="746450"/>
                          </a:xfrm>
                          <a:custGeom>
                            <a:rect b="b" l="l" r="r" t="t"/>
                            <a:pathLst>
                              <a:path extrusionOk="0" h="29858" w="3682">
                                <a:moveTo>
                                  <a:pt x="3682" y="29858"/>
                                </a:moveTo>
                                <a:cubicBezTo>
                                  <a:pt x="3068" y="27336"/>
                                  <a:pt x="0" y="19700"/>
                                  <a:pt x="0" y="14724"/>
                                </a:cubicBezTo>
                                <a:cubicBezTo>
                                  <a:pt x="0" y="9748"/>
                                  <a:pt x="3068" y="2454"/>
                                  <a:pt x="3682"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6" name="Shape 6"/>
                        <wps:spPr>
                          <a:xfrm>
                            <a:off x="3283949" y="1719601"/>
                            <a:ext cx="194400" cy="22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2476049" y="1525201"/>
                            <a:ext cx="807900" cy="306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8" name="Shape 8"/>
                        <wps:spPr>
                          <a:xfrm>
                            <a:off x="1870825" y="1193475"/>
                            <a:ext cx="889800" cy="889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Power button</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2059305" cy="2026444"/>
                <wp:effectExtent b="0" l="0" r="0" t="0"/>
                <wp:docPr id="9" name="image13.png"/>
                <a:graphic>
                  <a:graphicData uri="http://schemas.openxmlformats.org/drawingml/2006/picture">
                    <pic:pic>
                      <pic:nvPicPr>
                        <pic:cNvPr id="0" name="image13.png"/>
                        <pic:cNvPicPr preferRelativeResize="0"/>
                      </pic:nvPicPr>
                      <pic:blipFill>
                        <a:blip r:embed="rId36"/>
                        <a:srcRect/>
                        <a:stretch>
                          <a:fillRect/>
                        </a:stretch>
                      </pic:blipFill>
                      <pic:spPr>
                        <a:xfrm>
                          <a:off x="0" y="0"/>
                          <a:ext cx="2059305" cy="20264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7">
      <w:pPr>
        <w:rPr>
          <w:i w:val="1"/>
          <w:sz w:val="24"/>
          <w:szCs w:val="24"/>
        </w:rPr>
      </w:pPr>
      <w:r w:rsidDel="00000000" w:rsidR="00000000" w:rsidRPr="00000000">
        <w:rPr>
          <w:i w:val="1"/>
          <w:sz w:val="24"/>
          <w:szCs w:val="24"/>
          <w:rtl w:val="0"/>
        </w:rPr>
        <w:t xml:space="preserve">LED panel resting on angled stand</w:t>
        <w:tab/>
        <w:tab/>
        <w:tab/>
        <w:t xml:space="preserve">Back of LED panel with labeled </w:t>
      </w:r>
    </w:p>
    <w:p w:rsidR="00000000" w:rsidDel="00000000" w:rsidP="00000000" w:rsidRDefault="00000000" w:rsidRPr="00000000" w14:paraId="00000088">
      <w:pPr>
        <w:ind w:left="4320" w:firstLine="720"/>
        <w:rPr>
          <w:i w:val="1"/>
          <w:sz w:val="24"/>
          <w:szCs w:val="24"/>
        </w:rPr>
      </w:pPr>
      <w:r w:rsidDel="00000000" w:rsidR="00000000" w:rsidRPr="00000000">
        <w:rPr>
          <w:i w:val="1"/>
          <w:sz w:val="24"/>
          <w:szCs w:val="24"/>
          <w:rtl w:val="0"/>
        </w:rPr>
        <w:t xml:space="preserve">power button</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T9 MODEL:</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ab/>
        <w:t xml:space="preserve">After installing the T9 and attaching it to the back of your phone, the device can be turned on by plugging the included cable from the T9 to your phone’s USB-C charging port. The phone will then power the device.</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ab/>
        <w:t xml:space="preserve">On bootup, use the +Brightness button to reach your desired brightness. Press </w:t>
      </w:r>
      <w:r w:rsidDel="00000000" w:rsidR="00000000" w:rsidRPr="00000000">
        <w:rPr>
          <w:sz w:val="24"/>
          <w:szCs w:val="24"/>
          <w:rtl w:val="0"/>
        </w:rPr>
        <w:t xml:space="preserve">the </w:t>
      </w:r>
      <w:r w:rsidDel="00000000" w:rsidR="00000000" w:rsidRPr="00000000">
        <w:rPr>
          <w:sz w:val="24"/>
          <w:szCs w:val="24"/>
          <w:rtl w:val="0"/>
        </w:rPr>
        <w:t xml:space="preserve">+Brightness and -Brightness buttons during use to adjust brightness. The brightness will never change automatically without user intervention. To turn the device off, hold the -Brightness button until the light is entirely off.</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ab/>
        <w:t xml:space="preserve">The range of brightness allows the device to be used inside and outside. The brightness is effectively divided into 25 intervals. The brightness buttons can either be pressed or held. Pressing a button will change the brightness by a small fixed interval. Holding down a button will smoothly scale the brightness up or down. There is no dedicated power button on the T9: rather, to turn the device off, simply hold down the -Brightness button until the light is totally off. Then turn it back on with the +Brightness button. </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left"/>
        <w:rPr>
          <w:sz w:val="24"/>
          <w:szCs w:val="24"/>
        </w:rPr>
      </w:pPr>
      <w:r w:rsidDel="00000000" w:rsidR="00000000" w:rsidRPr="00000000">
        <w:rPr>
          <w:sz w:val="24"/>
          <w:szCs w:val="24"/>
          <w:rtl w:val="0"/>
        </w:rPr>
        <w:t xml:space="preserve">Note that although the light may be off, the device is still running. Additionally, if left on long enough, the device will slowly drain the phone’s battery. For maximum battery life, make sure the light is off when not in use (for instance, in your pocket) and that the device is fully unplugged when the phone is not in use for an extended time (for instance, overnight).</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sz w:val="24"/>
          <w:szCs w:val="24"/>
        </w:rPr>
        <mc:AlternateContent>
          <mc:Choice Requires="wpg">
            <w:drawing>
              <wp:inline distB="114300" distT="114300" distL="114300" distR="114300">
                <wp:extent cx="2494598" cy="1352144"/>
                <wp:effectExtent b="0" l="0" r="0" t="0"/>
                <wp:docPr id="10" name=""/>
                <a:graphic>
                  <a:graphicData uri="http://schemas.microsoft.com/office/word/2010/wordprocessingGroup">
                    <wpg:wgp>
                      <wpg:cNvGrpSpPr/>
                      <wpg:grpSpPr>
                        <a:xfrm>
                          <a:off x="1775975" y="887050"/>
                          <a:ext cx="2494598" cy="1352144"/>
                          <a:chOff x="1775975" y="887050"/>
                          <a:chExt cx="3265975" cy="1767725"/>
                        </a:xfrm>
                      </wpg:grpSpPr>
                      <wps:wsp>
                        <wps:cNvSpPr/>
                        <wps:cNvPr id="9" name="Shape 9"/>
                        <wps:spPr>
                          <a:xfrm>
                            <a:off x="2946500" y="1044700"/>
                            <a:ext cx="879300" cy="1605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3048750" y="1494625"/>
                            <a:ext cx="664800" cy="10329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 name="Shape 6"/>
                        <wps:spPr>
                          <a:xfrm>
                            <a:off x="3175352" y="1719600"/>
                            <a:ext cx="144900" cy="156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2801552" y="1485150"/>
                            <a:ext cx="373800" cy="312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8" name="Shape 8"/>
                        <wps:spPr>
                          <a:xfrm>
                            <a:off x="1775999" y="1193475"/>
                            <a:ext cx="1155900" cy="889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-Brightness</w:t>
                              </w:r>
                            </w:p>
                          </w:txbxContent>
                        </wps:txbx>
                        <wps:bodyPr anchorCtr="0" anchor="t" bIns="91425" lIns="91425" spcFirstLastPara="1" rIns="91425" wrap="square" tIns="91425">
                          <a:noAutofit/>
                        </wps:bodyPr>
                      </wps:wsp>
                      <wps:wsp>
                        <wps:cNvSpPr/>
                        <wps:cNvPr id="10" name="Shape 10"/>
                        <wps:spPr>
                          <a:xfrm>
                            <a:off x="3436350" y="1719600"/>
                            <a:ext cx="144900" cy="156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a:off x="3581250" y="1513650"/>
                            <a:ext cx="354600" cy="284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2" name="Shape 12"/>
                        <wps:spPr>
                          <a:xfrm>
                            <a:off x="3886050" y="1213351"/>
                            <a:ext cx="1155900" cy="45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+Brightness</w:t>
                              </w:r>
                            </w:p>
                          </w:txbxContent>
                        </wps:txbx>
                        <wps:bodyPr anchorCtr="0" anchor="t" bIns="91425" lIns="91425" spcFirstLastPara="1" rIns="91425" wrap="square" tIns="91425">
                          <a:noAutofit/>
                        </wps:bodyPr>
                      </wps:wsp>
                      <wps:wsp>
                        <wps:cNvCnPr/>
                        <wps:spPr>
                          <a:xfrm flipH="1" rot="10800000">
                            <a:off x="3381150" y="1031125"/>
                            <a:ext cx="9600" cy="46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088625" y="1031225"/>
                            <a:ext cx="302100" cy="15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088725" y="891900"/>
                            <a:ext cx="0" cy="154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88725" y="891825"/>
                            <a:ext cx="565200" cy="7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646225" y="899575"/>
                            <a:ext cx="7800" cy="178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06775" y="1031175"/>
                            <a:ext cx="139500" cy="46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514050" y="1041125"/>
                            <a:ext cx="4500" cy="43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494598" cy="1352144"/>
                <wp:effectExtent b="0" l="0" r="0" t="0"/>
                <wp:docPr id="10" name="image14.png"/>
                <a:graphic>
                  <a:graphicData uri="http://schemas.openxmlformats.org/drawingml/2006/picture">
                    <pic:pic>
                      <pic:nvPicPr>
                        <pic:cNvPr id="0" name="image14.png"/>
                        <pic:cNvPicPr preferRelativeResize="0"/>
                      </pic:nvPicPr>
                      <pic:blipFill>
                        <a:blip r:embed="rId37"/>
                        <a:srcRect/>
                        <a:stretch>
                          <a:fillRect/>
                        </a:stretch>
                      </pic:blipFill>
                      <pic:spPr>
                        <a:xfrm>
                          <a:off x="0" y="0"/>
                          <a:ext cx="2494598" cy="13521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1">
      <w:pPr>
        <w:rPr>
          <w:i w:val="1"/>
          <w:sz w:val="24"/>
          <w:szCs w:val="24"/>
        </w:rPr>
      </w:pPr>
      <w:r w:rsidDel="00000000" w:rsidR="00000000" w:rsidRPr="00000000">
        <w:rPr>
          <w:i w:val="1"/>
          <w:sz w:val="24"/>
          <w:szCs w:val="24"/>
          <w:rtl w:val="0"/>
        </w:rPr>
        <w:t xml:space="preserve">T9 model with labeled brightness control</w:t>
      </w:r>
    </w:p>
    <w:p w:rsidR="00000000" w:rsidDel="00000000" w:rsidP="00000000" w:rsidRDefault="00000000" w:rsidRPr="00000000" w14:paraId="00000092">
      <w:pPr>
        <w:rPr>
          <w:i w:val="1"/>
          <w:sz w:val="24"/>
          <w:szCs w:val="24"/>
        </w:rPr>
      </w:pPr>
      <w:r w:rsidDel="00000000" w:rsidR="00000000" w:rsidRPr="00000000">
        <w:rPr>
          <w:rtl w:val="0"/>
        </w:rPr>
      </w:r>
    </w:p>
    <w:p w:rsidR="00000000" w:rsidDel="00000000" w:rsidP="00000000" w:rsidRDefault="00000000" w:rsidRPr="00000000" w14:paraId="00000093">
      <w:pPr>
        <w:pStyle w:val="Heading2"/>
        <w:numPr>
          <w:ilvl w:val="1"/>
          <w:numId w:val="1"/>
        </w:numPr>
        <w:spacing w:after="0" w:before="120" w:lineRule="auto"/>
        <w:ind w:left="0" w:firstLine="0"/>
        <w:rPr>
          <w:rFonts w:ascii="Times New Roman" w:cs="Times New Roman" w:eastAsia="Times New Roman" w:hAnsi="Times New Roman"/>
        </w:rPr>
      </w:pPr>
      <w:bookmarkStart w:colFirst="0" w:colLast="0" w:name="_heading=h.17dp8vu" w:id="10"/>
      <w:bookmarkEnd w:id="10"/>
      <w:sdt>
        <w:sdtPr>
          <w:tag w:val="goog_rdk_0"/>
        </w:sdtPr>
        <w:sdtContent>
          <w:commentRangeStart w:id="0"/>
        </w:sdtContent>
      </w:sdt>
      <w:r w:rsidDel="00000000" w:rsidR="00000000" w:rsidRPr="00000000">
        <w:rPr>
          <w:rFonts w:ascii="Times New Roman" w:cs="Times New Roman" w:eastAsia="Times New Roman" w:hAnsi="Times New Roman"/>
          <w:rtl w:val="0"/>
        </w:rPr>
        <w:t xml:space="preserve">Operating Mode 2: Abnormal Operations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T0 MODEL:</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ab/>
        <w:t xml:space="preserve">The device should flicker at 40Hz and respond to power button inputs. If it does not respond to buttons or flickering is erratic, simply unplugging the device will cause the program to reboot. If issues persist, consider reinstalling the programming. Lastly, consider asking a technician to check on the hardware.</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T9 MODEL:</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left"/>
        <w:rPr>
          <w:sz w:val="24"/>
          <w:szCs w:val="24"/>
        </w:rPr>
      </w:pPr>
      <w:r w:rsidDel="00000000" w:rsidR="00000000" w:rsidRPr="00000000">
        <w:rPr>
          <w:sz w:val="24"/>
          <w:szCs w:val="24"/>
          <w:rtl w:val="0"/>
        </w:rPr>
        <w:t xml:space="preserve">N</w:t>
      </w:r>
      <w:r w:rsidDel="00000000" w:rsidR="00000000" w:rsidRPr="00000000">
        <w:rPr>
          <w:sz w:val="24"/>
          <w:szCs w:val="24"/>
          <w:rtl w:val="0"/>
        </w:rPr>
        <w:t xml:space="preserve">otice</w:t>
      </w:r>
      <w:r w:rsidDel="00000000" w:rsidR="00000000" w:rsidRPr="00000000">
        <w:rPr>
          <w:sz w:val="24"/>
          <w:szCs w:val="24"/>
          <w:rtl w:val="0"/>
        </w:rPr>
        <w:t xml:space="preserve"> that on the T9 model, the brightness value for the LED is initialized to zero. This means that plugging the device to a power source does not necessarily turn the LED strip on. In addition, the bootup time for the T9 is noticeably longer than that of the T0. To turn the light on, simply press the +Brightness button to reach your desired brightness. If it does not respond, wait a few moments to ensure that bootup has completed.</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9C">
      <w:pPr>
        <w:pStyle w:val="Heading2"/>
        <w:numPr>
          <w:ilvl w:val="1"/>
          <w:numId w:val="1"/>
        </w:numPr>
        <w:spacing w:after="0" w:before="120" w:lineRule="auto"/>
        <w:ind w:left="0" w:firstLine="0"/>
        <w:rPr>
          <w:rFonts w:ascii="Times New Roman" w:cs="Times New Roman" w:eastAsia="Times New Roman" w:hAnsi="Times New Roman"/>
        </w:rPr>
      </w:pPr>
      <w:bookmarkStart w:colFirst="0" w:colLast="0" w:name="_heading=h.3rdcrjn" w:id="11"/>
      <w:bookmarkEnd w:id="11"/>
      <w:r w:rsidDel="00000000" w:rsidR="00000000" w:rsidRPr="00000000">
        <w:rPr>
          <w:rFonts w:ascii="Times New Roman" w:cs="Times New Roman" w:eastAsia="Times New Roman" w:hAnsi="Times New Roman"/>
          <w:rtl w:val="0"/>
        </w:rPr>
        <w:t xml:space="preserve">Potential </w:t>
      </w:r>
      <w:r w:rsidDel="00000000" w:rsidR="00000000" w:rsidRPr="00000000">
        <w:rPr>
          <w:rFonts w:ascii="Times New Roman" w:cs="Times New Roman" w:eastAsia="Times New Roman" w:hAnsi="Times New Roman"/>
          <w:rtl w:val="0"/>
        </w:rPr>
        <w:t xml:space="preserve">Safety Issues</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T0 MODEL:</w:t>
      </w:r>
    </w:p>
    <w:p w:rsidR="00000000" w:rsidDel="00000000" w:rsidP="00000000" w:rsidRDefault="00000000" w:rsidRPr="00000000" w14:paraId="0000009E">
      <w:pPr>
        <w:spacing w:before="120" w:lineRule="auto"/>
        <w:ind w:firstLine="720"/>
        <w:rPr>
          <w:sz w:val="24"/>
          <w:szCs w:val="24"/>
        </w:rPr>
      </w:pPr>
      <w:r w:rsidDel="00000000" w:rsidR="00000000" w:rsidRPr="00000000">
        <w:rPr>
          <w:sz w:val="24"/>
          <w:szCs w:val="24"/>
          <w:rtl w:val="0"/>
        </w:rPr>
        <w:t xml:space="preserve">The USB cable can be difficult to remove from the device. To prevent injury, take care to hold the cable by the base and pull directly out of the plug. Not adhering to this can cause damage to the cable, plug, or </w:t>
      </w:r>
      <w:r w:rsidDel="00000000" w:rsidR="00000000" w:rsidRPr="00000000">
        <w:rPr>
          <w:sz w:val="24"/>
          <w:szCs w:val="24"/>
          <w:rtl w:val="0"/>
        </w:rPr>
        <w:t xml:space="preserve">to</w:t>
      </w:r>
      <w:r w:rsidDel="00000000" w:rsidR="00000000" w:rsidRPr="00000000">
        <w:rPr>
          <w:sz w:val="24"/>
          <w:szCs w:val="24"/>
          <w:rtl w:val="0"/>
        </w:rPr>
        <w:t xml:space="preserve"> the electrical connections within the device.</w:t>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left"/>
        <w:rPr>
          <w:sz w:val="24"/>
          <w:szCs w:val="24"/>
        </w:rPr>
      </w:pPr>
      <w:r w:rsidDel="00000000" w:rsidR="00000000" w:rsidRPr="00000000">
        <w:rPr>
          <w:sz w:val="24"/>
          <w:szCs w:val="24"/>
          <w:rtl w:val="0"/>
        </w:rPr>
        <w:t xml:space="preserve">The LED lights used in this device are very </w:t>
      </w:r>
      <w:r w:rsidDel="00000000" w:rsidR="00000000" w:rsidRPr="00000000">
        <w:rPr>
          <w:sz w:val="24"/>
          <w:szCs w:val="24"/>
          <w:rtl w:val="0"/>
        </w:rPr>
        <w:t xml:space="preserve">bright and</w:t>
      </w:r>
      <w:r w:rsidDel="00000000" w:rsidR="00000000" w:rsidRPr="00000000">
        <w:rPr>
          <w:sz w:val="24"/>
          <w:szCs w:val="24"/>
          <w:rtl w:val="0"/>
        </w:rPr>
        <w:t xml:space="preserve"> point directly down from the top of the panel to the bottom. The design of the panel takes this light and reflects it towards the user at a safe level. However, angling the panel too much can expose the user to this bright light. While not immediately dangerous, avoid prolonged exposure to direct, unfiltered light.</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T9 MODEL:</w:t>
      </w:r>
    </w:p>
    <w:p w:rsidR="00000000" w:rsidDel="00000000" w:rsidP="00000000" w:rsidRDefault="00000000" w:rsidRPr="00000000" w14:paraId="000000A1">
      <w:pPr>
        <w:spacing w:before="120" w:lineRule="auto"/>
        <w:rPr>
          <w:sz w:val="24"/>
          <w:szCs w:val="24"/>
        </w:rPr>
      </w:pPr>
      <w:r w:rsidDel="00000000" w:rsidR="00000000" w:rsidRPr="00000000">
        <w:rPr>
          <w:sz w:val="24"/>
          <w:szCs w:val="24"/>
          <w:rtl w:val="0"/>
        </w:rPr>
        <w:tab/>
        <w:t xml:space="preserve">The USB cable can be difficult to remove from the device. To prevent injury, take care to hold the cable by the base and pull directly out of the plug. Not adhering to this can cause damage to the cable, plug, </w:t>
      </w:r>
      <w:r w:rsidDel="00000000" w:rsidR="00000000" w:rsidRPr="00000000">
        <w:rPr>
          <w:sz w:val="24"/>
          <w:szCs w:val="24"/>
          <w:rtl w:val="0"/>
        </w:rPr>
        <w:t xml:space="preserve">or to </w:t>
      </w:r>
      <w:r w:rsidDel="00000000" w:rsidR="00000000" w:rsidRPr="00000000">
        <w:rPr>
          <w:sz w:val="24"/>
          <w:szCs w:val="24"/>
          <w:rtl w:val="0"/>
        </w:rPr>
        <w:t xml:space="preserve">the electrical connections within the device.</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60" w:top="1440" w:left="1800" w:right="1800" w:header="720" w:footer="634"/>
          <w:titlePg w:val="1"/>
        </w:sectPr>
      </w:pPr>
      <w:r w:rsidDel="00000000" w:rsidR="00000000" w:rsidRPr="00000000">
        <w:rPr>
          <w:sz w:val="24"/>
          <w:szCs w:val="24"/>
          <w:rtl w:val="0"/>
        </w:rPr>
        <w:tab/>
        <w:t xml:space="preserve">The T9 model connects to the user’s phone via USB-C. USB-C cables can transport both power and data. Be sure not to attempt to upload any data from the user’s phone to the </w:t>
      </w:r>
      <w:r w:rsidDel="00000000" w:rsidR="00000000" w:rsidRPr="00000000">
        <w:rPr>
          <w:sz w:val="24"/>
          <w:szCs w:val="24"/>
          <w:rtl w:val="0"/>
        </w:rPr>
        <w:t xml:space="preserve">device as</w:t>
      </w:r>
      <w:r w:rsidDel="00000000" w:rsidR="00000000" w:rsidRPr="00000000">
        <w:rPr>
          <w:sz w:val="24"/>
          <w:szCs w:val="24"/>
          <w:rtl w:val="0"/>
        </w:rPr>
        <w:t xml:space="preserve"> it can cause the device’s programming to stall or become corrupted. In this case, reuploading and reinstalling the programming will be necessary to fix any issues.</w:t>
      </w:r>
      <w:r w:rsidDel="00000000" w:rsidR="00000000" w:rsidRPr="00000000">
        <w:rPr>
          <w:rtl w:val="0"/>
        </w:rPr>
      </w:r>
    </w:p>
    <w:p w:rsidR="00000000" w:rsidDel="00000000" w:rsidP="00000000" w:rsidRDefault="00000000" w:rsidRPr="00000000" w14:paraId="000000A3">
      <w:pPr>
        <w:pStyle w:val="Heading1"/>
        <w:numPr>
          <w:ilvl w:val="0"/>
          <w:numId w:val="1"/>
        </w:numPr>
        <w:ind w:left="432" w:hanging="432"/>
        <w:rPr/>
      </w:pPr>
      <w:bookmarkStart w:colFirst="0" w:colLast="0" w:name="_heading=h.26in1rg" w:id="12"/>
      <w:bookmarkEnd w:id="12"/>
      <w:r w:rsidDel="00000000" w:rsidR="00000000" w:rsidRPr="00000000">
        <w:rPr>
          <w:rtl w:val="0"/>
        </w:rPr>
        <w:t xml:space="preserve">Technical Background</w:t>
      </w:r>
      <w:r w:rsidDel="00000000" w:rsidR="00000000" w:rsidRPr="00000000">
        <w:rPr>
          <w:rtl w:val="0"/>
        </w:rPr>
      </w:r>
    </w:p>
    <w:p w:rsidR="00000000" w:rsidDel="00000000" w:rsidP="00000000" w:rsidRDefault="00000000" w:rsidRPr="00000000" w14:paraId="000000A4">
      <w:pPr>
        <w:pStyle w:val="Heading2"/>
        <w:spacing w:before="120" w:lineRule="auto"/>
        <w:rPr/>
      </w:pPr>
      <w:bookmarkStart w:colFirst="0" w:colLast="0" w:name="_heading=h.dhd0kj6enkm5" w:id="13"/>
      <w:bookmarkEnd w:id="13"/>
      <w:r w:rsidDel="00000000" w:rsidR="00000000" w:rsidRPr="00000000">
        <w:rPr>
          <w:rtl w:val="0"/>
        </w:rPr>
        <w:t xml:space="preserve">4.1 Technology overview</w:t>
      </w:r>
    </w:p>
    <w:p w:rsidR="00000000" w:rsidDel="00000000" w:rsidP="00000000" w:rsidRDefault="00000000" w:rsidRPr="00000000" w14:paraId="000000A5">
      <w:pPr>
        <w:spacing w:before="120" w:lineRule="auto"/>
        <w:ind w:firstLine="720"/>
        <w:rPr>
          <w:sz w:val="24"/>
          <w:szCs w:val="24"/>
        </w:rPr>
      </w:pPr>
      <w:r w:rsidDel="00000000" w:rsidR="00000000" w:rsidRPr="00000000">
        <w:rPr>
          <w:sz w:val="24"/>
          <w:szCs w:val="24"/>
          <w:rtl w:val="0"/>
        </w:rPr>
        <w:t xml:space="preserve">The AlzLife project is dedicated to the development of a non-invasive therapeutic solution to combat the progression of Alzheimer's disease through 40Hz light stimulation. This section will provide a brief overview of the technical rationale and implementation of the project, aiming to provide a clear understanding for non-technical key users.</w:t>
      </w:r>
    </w:p>
    <w:p w:rsidR="00000000" w:rsidDel="00000000" w:rsidP="00000000" w:rsidRDefault="00000000" w:rsidRPr="00000000" w14:paraId="000000A6">
      <w:pPr>
        <w:spacing w:before="120" w:lineRule="auto"/>
        <w:rPr>
          <w:sz w:val="24"/>
          <w:szCs w:val="24"/>
        </w:rPr>
      </w:pPr>
      <w:r w:rsidDel="00000000" w:rsidR="00000000" w:rsidRPr="00000000">
        <w:rPr>
          <w:rtl w:val="0"/>
        </w:rPr>
      </w:r>
    </w:p>
    <w:p w:rsidR="00000000" w:rsidDel="00000000" w:rsidP="00000000" w:rsidRDefault="00000000" w:rsidRPr="00000000" w14:paraId="000000A7">
      <w:pPr>
        <w:pStyle w:val="Heading2"/>
        <w:spacing w:before="120" w:lineRule="auto"/>
        <w:rPr/>
      </w:pPr>
      <w:bookmarkStart w:colFirst="0" w:colLast="0" w:name="_heading=h.61fohymc04d" w:id="14"/>
      <w:bookmarkEnd w:id="14"/>
      <w:r w:rsidDel="00000000" w:rsidR="00000000" w:rsidRPr="00000000">
        <w:rPr>
          <w:rtl w:val="0"/>
        </w:rPr>
        <w:t xml:space="preserve">4.2 Technical Implementation</w:t>
      </w:r>
    </w:p>
    <w:p w:rsidR="00000000" w:rsidDel="00000000" w:rsidP="00000000" w:rsidRDefault="00000000" w:rsidRPr="00000000" w14:paraId="000000A8">
      <w:pPr>
        <w:pStyle w:val="Heading3"/>
        <w:rPr/>
      </w:pPr>
      <w:bookmarkStart w:colFirst="0" w:colLast="0" w:name="_heading=h.za0tnm8xrdvo" w:id="15"/>
      <w:bookmarkEnd w:id="15"/>
      <w:r w:rsidDel="00000000" w:rsidR="00000000" w:rsidRPr="00000000">
        <w:rPr>
          <w:rtl w:val="0"/>
        </w:rPr>
        <w:t xml:space="preserve">4.2.1 Device Components</w:t>
      </w:r>
    </w:p>
    <w:p w:rsidR="00000000" w:rsidDel="00000000" w:rsidP="00000000" w:rsidRDefault="00000000" w:rsidRPr="00000000" w14:paraId="000000A9">
      <w:pPr>
        <w:spacing w:before="120" w:lineRule="auto"/>
        <w:ind w:firstLine="720"/>
        <w:rPr>
          <w:sz w:val="24"/>
          <w:szCs w:val="24"/>
        </w:rPr>
      </w:pPr>
      <w:r w:rsidDel="00000000" w:rsidR="00000000" w:rsidRPr="00000000">
        <w:rPr>
          <w:sz w:val="24"/>
          <w:szCs w:val="24"/>
          <w:rtl w:val="0"/>
        </w:rPr>
        <w:t xml:space="preserve">LED light source: A highly efficient and sufficiently bright LED light source was selected, keyed by its ability to deliver a precise flashing frequency of 40Hz, a characteristic based on recent research aimed at stimulating the brain to produce specific neural responses that help clear beta-amyloid proteins associated with Alzheimer's disease.</w:t>
      </w:r>
    </w:p>
    <w:p w:rsidR="00000000" w:rsidDel="00000000" w:rsidP="00000000" w:rsidRDefault="00000000" w:rsidRPr="00000000" w14:paraId="000000AA">
      <w:pPr>
        <w:spacing w:before="120" w:lineRule="auto"/>
        <w:ind w:firstLine="720"/>
        <w:rPr>
          <w:sz w:val="24"/>
          <w:szCs w:val="24"/>
        </w:rPr>
      </w:pPr>
      <w:r w:rsidDel="00000000" w:rsidR="00000000" w:rsidRPr="00000000">
        <w:rPr>
          <w:sz w:val="24"/>
          <w:szCs w:val="24"/>
          <w:rtl w:val="0"/>
        </w:rPr>
        <w:t xml:space="preserve">Arduino Trinket Microcontroller: This microcontroller was chosen for its compact size and simplified functionality. It is responsible for controlling the blinking frequency and brightness adjustment of the LED, which is programmed to achieve a precise blinking frequency of 40Hz.</w:t>
      </w:r>
    </w:p>
    <w:p w:rsidR="00000000" w:rsidDel="00000000" w:rsidP="00000000" w:rsidRDefault="00000000" w:rsidRPr="00000000" w14:paraId="000000AB">
      <w:pPr>
        <w:pStyle w:val="Heading3"/>
        <w:spacing w:before="120" w:lineRule="auto"/>
        <w:rPr/>
      </w:pPr>
      <w:bookmarkStart w:colFirst="0" w:colLast="0" w:name="_heading=h.ylji46j3y6su" w:id="16"/>
      <w:bookmarkEnd w:id="16"/>
      <w:r w:rsidDel="00000000" w:rsidR="00000000" w:rsidRPr="00000000">
        <w:rPr>
          <w:rtl w:val="0"/>
        </w:rPr>
        <w:t xml:space="preserve">4.2.2 Programming and Control</w:t>
      </w:r>
    </w:p>
    <w:p w:rsidR="00000000" w:rsidDel="00000000" w:rsidP="00000000" w:rsidRDefault="00000000" w:rsidRPr="00000000" w14:paraId="000000AC">
      <w:pPr>
        <w:spacing w:before="120" w:lineRule="auto"/>
        <w:ind w:firstLine="720"/>
        <w:rPr>
          <w:sz w:val="24"/>
          <w:szCs w:val="24"/>
        </w:rPr>
      </w:pPr>
      <w:r w:rsidDel="00000000" w:rsidR="00000000" w:rsidRPr="00000000">
        <w:rPr>
          <w:sz w:val="24"/>
          <w:szCs w:val="24"/>
          <w:rtl w:val="0"/>
        </w:rPr>
        <w:t xml:space="preserve">Arduino IDE: The microcontroller was programmed using the Arduino IDE to ensure that the LEDs blink at a frequency of 40Hz. This process involved writing and uploading specific scripts to the microcontroller to control the behavior of the LEDs.</w:t>
      </w:r>
    </w:p>
    <w:p w:rsidR="00000000" w:rsidDel="00000000" w:rsidP="00000000" w:rsidRDefault="00000000" w:rsidRPr="00000000" w14:paraId="000000AD">
      <w:pPr>
        <w:spacing w:before="120" w:lineRule="auto"/>
        <w:ind w:firstLine="720"/>
        <w:rPr>
          <w:sz w:val="24"/>
          <w:szCs w:val="24"/>
        </w:rPr>
      </w:pPr>
      <w:r w:rsidDel="00000000" w:rsidR="00000000" w:rsidRPr="00000000">
        <w:rPr>
          <w:sz w:val="24"/>
          <w:szCs w:val="24"/>
          <w:rtl w:val="0"/>
        </w:rPr>
        <w:t xml:space="preserve">Brightness Adjustment: By setting up two touch buttons, the user can manually increase or decrease the brightness of the LEDs, with a smooth transition from 0 to 255, with each button press corresponding to 10 levels of brightness change.</w:t>
      </w:r>
    </w:p>
    <w:p w:rsidR="00000000" w:rsidDel="00000000" w:rsidP="00000000" w:rsidRDefault="00000000" w:rsidRPr="00000000" w14:paraId="000000AE">
      <w:pPr>
        <w:spacing w:before="120" w:lineRule="auto"/>
        <w:rPr>
          <w:sz w:val="24"/>
          <w:szCs w:val="24"/>
        </w:rPr>
      </w:pPr>
      <w:r w:rsidDel="00000000" w:rsidR="00000000" w:rsidRPr="00000000">
        <w:rPr>
          <w:rtl w:val="0"/>
        </w:rPr>
      </w:r>
    </w:p>
    <w:p w:rsidR="00000000" w:rsidDel="00000000" w:rsidP="00000000" w:rsidRDefault="00000000" w:rsidRPr="00000000" w14:paraId="000000AF">
      <w:pPr>
        <w:pStyle w:val="Heading2"/>
        <w:spacing w:before="120" w:lineRule="auto"/>
        <w:rPr/>
      </w:pPr>
      <w:bookmarkStart w:colFirst="0" w:colLast="0" w:name="_heading=h.1ix9efcpgzf" w:id="17"/>
      <w:bookmarkEnd w:id="17"/>
      <w:r w:rsidDel="00000000" w:rsidR="00000000" w:rsidRPr="00000000">
        <w:rPr>
          <w:rtl w:val="0"/>
        </w:rPr>
        <w:t xml:space="preserve">4.3 Technical Principle</w:t>
      </w:r>
    </w:p>
    <w:p w:rsidR="00000000" w:rsidDel="00000000" w:rsidP="00000000" w:rsidRDefault="00000000" w:rsidRPr="00000000" w14:paraId="000000B0">
      <w:pPr>
        <w:pStyle w:val="Heading3"/>
        <w:spacing w:before="120" w:lineRule="auto"/>
        <w:rPr/>
      </w:pPr>
      <w:bookmarkStart w:colFirst="0" w:colLast="0" w:name="_heading=h.s3r5optmri86" w:id="18"/>
      <w:bookmarkEnd w:id="18"/>
      <w:r w:rsidDel="00000000" w:rsidR="00000000" w:rsidRPr="00000000">
        <w:rPr>
          <w:rtl w:val="0"/>
        </w:rPr>
        <w:t xml:space="preserve">4.3.1 Principle of 40Hz Light Stimulation</w:t>
      </w:r>
    </w:p>
    <w:p w:rsidR="00000000" w:rsidDel="00000000" w:rsidP="00000000" w:rsidRDefault="00000000" w:rsidRPr="00000000" w14:paraId="000000B1">
      <w:pPr>
        <w:spacing w:before="120" w:lineRule="auto"/>
        <w:ind w:firstLine="720"/>
        <w:rPr>
          <w:sz w:val="24"/>
          <w:szCs w:val="24"/>
        </w:rPr>
      </w:pPr>
      <w:r w:rsidDel="00000000" w:rsidR="00000000" w:rsidRPr="00000000">
        <w:rPr>
          <w:sz w:val="24"/>
          <w:szCs w:val="24"/>
          <w:rtl w:val="0"/>
        </w:rPr>
        <w:t xml:space="preserve">The project is based on the hypothesis that 40Hz light stimulation can promote brain gamma wave oscillations, which are closely related to cognitive functions such as attention and memory. Previous studies have shown that 40Hz sensory stimulation can reduce pathological features of Alzheimer's disease, such as amyloid accumulation, in animal models.</w:t>
      </w:r>
    </w:p>
    <w:p w:rsidR="00000000" w:rsidDel="00000000" w:rsidP="00000000" w:rsidRDefault="00000000" w:rsidRPr="00000000" w14:paraId="000000B2">
      <w:pPr>
        <w:spacing w:before="120" w:lineRule="auto"/>
        <w:ind w:firstLine="720"/>
        <w:rPr>
          <w:sz w:val="24"/>
          <w:szCs w:val="24"/>
        </w:rPr>
      </w:pPr>
      <w:r w:rsidDel="00000000" w:rsidR="00000000" w:rsidRPr="00000000">
        <w:rPr>
          <w:sz w:val="24"/>
          <w:szCs w:val="24"/>
          <w:rtl w:val="0"/>
        </w:rPr>
        <w:t xml:space="preserve">By precisely controlling the flashing frequency of the LED light source, the AlzLife device is designed to provide users with an easy, non-invasive treatment method. It aims to help slow down the pathological process of Alzheimer's disease by promoting the brain's natural clearing mechanisms through regular 40Hz light stimulation.</w:t>
      </w:r>
    </w:p>
    <w:p w:rsidR="00000000" w:rsidDel="00000000" w:rsidP="00000000" w:rsidRDefault="00000000" w:rsidRPr="00000000" w14:paraId="000000B3">
      <w:pPr>
        <w:spacing w:before="120" w:lineRule="auto"/>
        <w:rPr>
          <w:sz w:val="24"/>
          <w:szCs w:val="24"/>
        </w:rPr>
      </w:pPr>
      <w:r w:rsidDel="00000000" w:rsidR="00000000" w:rsidRPr="00000000">
        <w:rPr>
          <w:rtl w:val="0"/>
        </w:rPr>
      </w:r>
    </w:p>
    <w:p w:rsidR="00000000" w:rsidDel="00000000" w:rsidP="00000000" w:rsidRDefault="00000000" w:rsidRPr="00000000" w14:paraId="000000B4">
      <w:pPr>
        <w:pStyle w:val="Heading2"/>
        <w:spacing w:before="120" w:lineRule="auto"/>
        <w:rPr/>
      </w:pPr>
      <w:bookmarkStart w:colFirst="0" w:colLast="0" w:name="_heading=h.7ddquke25dmh" w:id="19"/>
      <w:bookmarkEnd w:id="19"/>
      <w:r w:rsidDel="00000000" w:rsidR="00000000" w:rsidRPr="00000000">
        <w:rPr>
          <w:rtl w:val="0"/>
        </w:rPr>
        <w:t xml:space="preserve">4.4 Conclusion</w:t>
      </w:r>
    </w:p>
    <w:p w:rsidR="00000000" w:rsidDel="00000000" w:rsidP="00000000" w:rsidRDefault="00000000" w:rsidRPr="00000000" w14:paraId="000000B5">
      <w:pPr>
        <w:spacing w:before="120" w:lineRule="auto"/>
        <w:ind w:firstLine="720"/>
        <w:rPr>
          <w:sz w:val="24"/>
          <w:szCs w:val="24"/>
        </w:rPr>
      </w:pPr>
      <w:r w:rsidDel="00000000" w:rsidR="00000000" w:rsidRPr="00000000">
        <w:rPr>
          <w:sz w:val="24"/>
          <w:szCs w:val="24"/>
          <w:rtl w:val="0"/>
        </w:rPr>
        <w:t xml:space="preserve">The implementation of the AlzLife program demonstrates the potential for addressing complex health challenges through technological innovation. By focusing on the core technological principle - 40Hz light stimulation - we have designed and tested a device that is both precise and user-friendly. Future directions include further iterations of the device to improve its efficiency and usability, as well as expanding our research to more fully evaluate the long-term impact of this treatment on patients with Alzheimer's disease.</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7">
      <w:pPr>
        <w:rPr/>
        <w:sectPr>
          <w:type w:val="nextPage"/>
          <w:pgSz w:h="15840" w:w="12240" w:orient="portrait"/>
          <w:pgMar w:bottom="1440" w:top="1440" w:left="1800" w:right="1800" w:header="720" w:footer="634"/>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1"/>
        <w:numPr>
          <w:ilvl w:val="0"/>
          <w:numId w:val="1"/>
        </w:numPr>
        <w:ind w:left="432" w:hanging="432"/>
        <w:rPr/>
      </w:pPr>
      <w:bookmarkStart w:colFirst="0" w:colLast="0" w:name="_heading=h.lnxbz9" w:id="20"/>
      <w:bookmarkEnd w:id="20"/>
      <w:r w:rsidDel="00000000" w:rsidR="00000000" w:rsidRPr="00000000">
        <w:rPr>
          <w:rtl w:val="0"/>
        </w:rPr>
        <w:t xml:space="preserve">Relevant Engineering Standards</w:t>
      </w:r>
    </w:p>
    <w:p w:rsidR="00000000" w:rsidDel="00000000" w:rsidP="00000000" w:rsidRDefault="00000000" w:rsidRPr="00000000" w14:paraId="000000B9">
      <w:pPr>
        <w:ind w:left="432" w:firstLine="0"/>
        <w:rPr/>
      </w:pPr>
      <w:r w:rsidDel="00000000" w:rsidR="00000000" w:rsidRPr="00000000">
        <w:rPr>
          <w:rtl w:val="0"/>
        </w:rPr>
      </w:r>
    </w:p>
    <w:p w:rsidR="00000000" w:rsidDel="00000000" w:rsidP="00000000" w:rsidRDefault="00000000" w:rsidRPr="00000000" w14:paraId="000000BA">
      <w:pPr>
        <w:ind w:firstLine="720"/>
        <w:rPr>
          <w:sz w:val="24"/>
          <w:szCs w:val="24"/>
        </w:rPr>
      </w:pPr>
      <w:r w:rsidDel="00000000" w:rsidR="00000000" w:rsidRPr="00000000">
        <w:rPr>
          <w:sz w:val="24"/>
          <w:szCs w:val="24"/>
          <w:rtl w:val="0"/>
        </w:rPr>
        <w:t xml:space="preserve">In our project, we adhered to certain engineering standards specifically for our electrical design and construction. Some safety standards when we were soldering included maintaining iron at a certain temperature range (500°F to 700°F) in order to prevent overheating. Electrical connections, especially the pins onto the processor board, were made in a </w:t>
      </w:r>
      <w:sdt>
        <w:sdtPr>
          <w:tag w:val="goog_rdk_1"/>
        </w:sdtPr>
        <w:sdtContent>
          <w:commentRangeStart w:id="1"/>
        </w:sdtContent>
      </w:sdt>
      <w:sdt>
        <w:sdtPr>
          <w:tag w:val="goog_rdk_2"/>
        </w:sdtPr>
        <w:sdtContent>
          <w:commentRangeStart w:id="2"/>
        </w:sdtContent>
      </w:sdt>
      <w:r w:rsidDel="00000000" w:rsidR="00000000" w:rsidRPr="00000000">
        <w:rPr>
          <w:sz w:val="24"/>
          <w:szCs w:val="24"/>
          <w:rtl w:val="0"/>
        </w:rPr>
        <w:t xml:space="preserve">neat</w:t>
      </w:r>
      <w:commentRangeEnd w:id="1"/>
      <w:r w:rsidDel="00000000" w:rsidR="00000000" w:rsidRPr="00000000">
        <w:commentReference w:id="1"/>
      </w:r>
      <w:commentRangeEnd w:id="2"/>
      <w:r w:rsidDel="00000000" w:rsidR="00000000" w:rsidRPr="00000000">
        <w:commentReference w:id="2"/>
      </w:r>
      <w:r w:rsidDel="00000000" w:rsidR="00000000" w:rsidRPr="00000000">
        <w:rPr>
          <w:sz w:val="24"/>
          <w:szCs w:val="24"/>
          <w:rtl w:val="0"/>
        </w:rPr>
        <w:t xml:space="preserve"> and precise manner by ensuring the solder joints are properly formed, secured and free from defects that could compromise the electrical connection. </w:t>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ind w:firstLine="720"/>
        <w:rPr>
          <w:sz w:val="24"/>
          <w:szCs w:val="24"/>
        </w:rPr>
      </w:pPr>
      <w:r w:rsidDel="00000000" w:rsidR="00000000" w:rsidRPr="00000000">
        <w:rPr>
          <w:sz w:val="24"/>
          <w:szCs w:val="24"/>
          <w:rtl w:val="0"/>
        </w:rPr>
        <w:t xml:space="preserve">Furthermore, we rigorously adhered to coding standards and best practices in software design, ensuring clarity and maintainability throughout our development process. This involved employing descriptive names for variables and functions, employing modularity to isolate distinct functionalities, and adhering to camel case naming conventions. Comments were explicitly used in order for user comprehension and adaptation, as well as formatting and indentations. We avoided using excessive memory allocation to prevent memory fragmentations and </w:t>
      </w:r>
      <w:r w:rsidDel="00000000" w:rsidR="00000000" w:rsidRPr="00000000">
        <w:rPr>
          <w:sz w:val="24"/>
          <w:szCs w:val="24"/>
          <w:rtl w:val="0"/>
        </w:rPr>
        <w:t xml:space="preserve">crashes, </w:t>
      </w:r>
      <w:r w:rsidDel="00000000" w:rsidR="00000000" w:rsidRPr="00000000">
        <w:rPr>
          <w:sz w:val="24"/>
          <w:szCs w:val="24"/>
          <w:rtl w:val="0"/>
        </w:rPr>
        <w:t xml:space="preserve">done by freeing variables and not initializing too many variables. Our code is also continuously documented and integrated onto Github. </w:t>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E">
      <w:pPr>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1"/>
        <w:numPr>
          <w:ilvl w:val="0"/>
          <w:numId w:val="1"/>
        </w:numPr>
        <w:ind w:left="432" w:hanging="432"/>
        <w:rPr/>
      </w:pPr>
      <w:bookmarkStart w:colFirst="0" w:colLast="0" w:name="_heading=h.35nkun2" w:id="21"/>
      <w:bookmarkEnd w:id="21"/>
      <w:r w:rsidDel="00000000" w:rsidR="00000000" w:rsidRPr="00000000">
        <w:rPr>
          <w:rtl w:val="0"/>
        </w:rPr>
        <w:t xml:space="preserve">Cost Breakdown</w:t>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For T0 model:</w:t>
      </w:r>
      <w:r w:rsidDel="00000000" w:rsidR="00000000" w:rsidRPr="00000000">
        <w:rPr>
          <w:rtl w:val="0"/>
        </w:rPr>
      </w:r>
    </w:p>
    <w:tbl>
      <w:tblPr>
        <w:tblStyle w:val="Table1"/>
        <w:tblW w:w="1026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28"/>
        <w:gridCol w:w="1232"/>
        <w:gridCol w:w="4899"/>
        <w:gridCol w:w="1026"/>
        <w:gridCol w:w="1275"/>
        <w:tblGridChange w:id="0">
          <w:tblGrid>
            <w:gridCol w:w="1828"/>
            <w:gridCol w:w="1232"/>
            <w:gridCol w:w="4899"/>
            <w:gridCol w:w="1026"/>
            <w:gridCol w:w="1275"/>
          </w:tblGrid>
        </w:tblGridChange>
      </w:tblGrid>
      <w:tr>
        <w:trPr>
          <w:cantSplit w:val="1"/>
          <w:trHeight w:val="359" w:hRule="atLeast"/>
          <w:tblHeader w:val="0"/>
        </w:trPr>
        <w:tc>
          <w:tcPr>
            <w:gridSpan w:val="5"/>
            <w:shd w:fill="cccccc" w:val="clear"/>
          </w:tcPr>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Costs for Production of Beta Version (Next Unit after Prototype)</w:t>
            </w:r>
          </w:p>
        </w:tc>
      </w:tr>
      <w:tr>
        <w:trPr>
          <w:cantSplit w:val="0"/>
          <w:trHeight w:val="610" w:hRule="atLeast"/>
          <w:tblHeader w:val="0"/>
        </w:trPr>
        <w:tc>
          <w:tcPr/>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Item</w:t>
            </w:r>
          </w:p>
        </w:tc>
        <w:tc>
          <w:tcPr/>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Quantity</w:t>
            </w:r>
          </w:p>
        </w:tc>
        <w:tc>
          <w:tcPr/>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Description</w:t>
            </w:r>
          </w:p>
        </w:tc>
        <w:tc>
          <w:tcPr/>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Unit Cost</w:t>
            </w:r>
          </w:p>
        </w:tc>
        <w:tc>
          <w:tcPr/>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Extended Cost</w:t>
            </w:r>
          </w:p>
        </w:tc>
      </w:tr>
      <w:tr>
        <w:trPr>
          <w:cantSplit w:val="0"/>
          <w:trHeight w:val="359" w:hRule="atLeast"/>
          <w:tblHeader w:val="0"/>
        </w:trPr>
        <w:tc>
          <w:tcPr/>
          <w:p w:rsidR="00000000" w:rsidDel="00000000" w:rsidP="00000000" w:rsidRDefault="00000000" w:rsidRPr="00000000" w14:paraId="000000CB">
            <w:pPr>
              <w:widowControl w:val="0"/>
              <w:spacing w:line="276"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Arduino Nano</w:t>
            </w:r>
            <w:r w:rsidDel="00000000" w:rsidR="00000000" w:rsidRPr="00000000">
              <w:rPr>
                <w:rtl w:val="0"/>
              </w:rPr>
            </w:r>
          </w:p>
        </w:tc>
        <w:tc>
          <w:tcPr/>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Microcontroller</w:t>
            </w:r>
            <w:r w:rsidDel="00000000" w:rsidR="00000000" w:rsidRPr="00000000">
              <w:rPr>
                <w:rtl w:val="0"/>
              </w:rPr>
            </w:r>
          </w:p>
        </w:tc>
        <w:tc>
          <w:tcPr/>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$25.00</w:t>
            </w:r>
            <w:r w:rsidDel="00000000" w:rsidR="00000000" w:rsidRPr="00000000">
              <w:rPr>
                <w:rtl w:val="0"/>
              </w:rPr>
            </w:r>
          </w:p>
        </w:tc>
        <w:tc>
          <w:tcPr/>
          <w:p w:rsidR="00000000" w:rsidDel="00000000" w:rsidP="00000000" w:rsidRDefault="00000000" w:rsidRPr="00000000" w14:paraId="000000CF">
            <w:pPr>
              <w:spacing w:before="12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$25.00</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Prototyping board</w:t>
            </w:r>
            <w:r w:rsidDel="00000000" w:rsidR="00000000" w:rsidRPr="00000000">
              <w:rPr>
                <w:rtl w:val="0"/>
              </w:rPr>
            </w:r>
          </w:p>
        </w:tc>
        <w:tc>
          <w:tcPr/>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$5.50</w:t>
            </w:r>
            <w:r w:rsidDel="00000000" w:rsidR="00000000" w:rsidRPr="00000000">
              <w:rPr>
                <w:rtl w:val="0"/>
              </w:rPr>
            </w:r>
          </w:p>
        </w:tc>
        <w:tc>
          <w:tcPr/>
          <w:p w:rsidR="00000000" w:rsidDel="00000000" w:rsidP="00000000" w:rsidRDefault="00000000" w:rsidRPr="00000000" w14:paraId="000000D4">
            <w:pPr>
              <w:spacing w:before="12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$5.50</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A4 LED Light Board</w:t>
            </w:r>
            <w:r w:rsidDel="00000000" w:rsidR="00000000" w:rsidRPr="00000000">
              <w:rPr>
                <w:rtl w:val="0"/>
              </w:rPr>
            </w:r>
          </w:p>
        </w:tc>
        <w:tc>
          <w:tcPr/>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$9.99</w:t>
            </w:r>
            <w:r w:rsidDel="00000000" w:rsidR="00000000" w:rsidRPr="00000000">
              <w:rPr>
                <w:rtl w:val="0"/>
              </w:rPr>
            </w:r>
          </w:p>
        </w:tc>
        <w:tc>
          <w:tcPr/>
          <w:p w:rsidR="00000000" w:rsidDel="00000000" w:rsidP="00000000" w:rsidRDefault="00000000" w:rsidRPr="00000000" w14:paraId="000000D9">
            <w:pPr>
              <w:spacing w:before="12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$9.99</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Listen Phone Holder</w:t>
            </w:r>
            <w:r w:rsidDel="00000000" w:rsidR="00000000" w:rsidRPr="00000000">
              <w:rPr>
                <w:rtl w:val="0"/>
              </w:rPr>
            </w:r>
          </w:p>
        </w:tc>
        <w:tc>
          <w:tcPr/>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$7.23</w:t>
            </w:r>
            <w:r w:rsidDel="00000000" w:rsidR="00000000" w:rsidRPr="00000000">
              <w:rPr>
                <w:rtl w:val="0"/>
              </w:rPr>
            </w:r>
          </w:p>
        </w:tc>
        <w:tc>
          <w:tcPr/>
          <w:p w:rsidR="00000000" w:rsidDel="00000000" w:rsidP="00000000" w:rsidRDefault="00000000" w:rsidRPr="00000000" w14:paraId="000000DE">
            <w:pPr>
              <w:spacing w:before="12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$7.23</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3D Printing Filament</w:t>
            </w:r>
            <w:r w:rsidDel="00000000" w:rsidR="00000000" w:rsidRPr="00000000">
              <w:rPr>
                <w:rtl w:val="0"/>
              </w:rPr>
            </w:r>
          </w:p>
        </w:tc>
        <w:tc>
          <w:tcPr/>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$19.99</w:t>
            </w:r>
            <w:r w:rsidDel="00000000" w:rsidR="00000000" w:rsidRPr="00000000">
              <w:rPr>
                <w:rtl w:val="0"/>
              </w:rPr>
            </w:r>
          </w:p>
        </w:tc>
        <w:tc>
          <w:tcPr/>
          <w:p w:rsidR="00000000" w:rsidDel="00000000" w:rsidP="00000000" w:rsidRDefault="00000000" w:rsidRPr="00000000" w14:paraId="000000E3">
            <w:pPr>
              <w:spacing w:before="12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$19.99</w:t>
            </w:r>
            <w:r w:rsidDel="00000000" w:rsidR="00000000" w:rsidRPr="00000000">
              <w:rPr>
                <w:rtl w:val="0"/>
              </w:rPr>
            </w:r>
          </w:p>
        </w:tc>
      </w:tr>
      <w:tr>
        <w:trPr>
          <w:cantSplit w:val="1"/>
          <w:trHeight w:val="359" w:hRule="atLeast"/>
          <w:tblHeader w:val="0"/>
        </w:trPr>
        <w:tc>
          <w:tcPr>
            <w:gridSpan w:val="4"/>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Beta Version-Total Cost</w:t>
            </w:r>
          </w:p>
        </w:tc>
        <w:tc>
          <w:tcPr/>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$67.71</w:t>
            </w:r>
            <w:r w:rsidDel="00000000" w:rsidR="00000000" w:rsidRPr="00000000">
              <w:rPr>
                <w:rtl w:val="0"/>
              </w:rPr>
            </w:r>
          </w:p>
        </w:tc>
      </w:tr>
    </w:tbl>
    <w:p w:rsidR="00000000" w:rsidDel="00000000" w:rsidP="00000000" w:rsidRDefault="00000000" w:rsidRPr="00000000" w14:paraId="000000E9">
      <w:pPr>
        <w:spacing w:before="120" w:lineRule="auto"/>
        <w:rPr>
          <w:sz w:val="24"/>
          <w:szCs w:val="24"/>
        </w:rPr>
      </w:pPr>
      <w:r w:rsidDel="00000000" w:rsidR="00000000" w:rsidRPr="00000000">
        <w:rPr>
          <w:sz w:val="24"/>
          <w:szCs w:val="24"/>
          <w:rtl w:val="0"/>
        </w:rPr>
        <w:t xml:space="preserve">For T9 model:</w:t>
      </w:r>
    </w:p>
    <w:tbl>
      <w:tblPr>
        <w:tblStyle w:val="Table2"/>
        <w:tblW w:w="1026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28"/>
        <w:gridCol w:w="1232"/>
        <w:gridCol w:w="4899"/>
        <w:gridCol w:w="1026"/>
        <w:gridCol w:w="1275"/>
        <w:tblGridChange w:id="0">
          <w:tblGrid>
            <w:gridCol w:w="1828"/>
            <w:gridCol w:w="1232"/>
            <w:gridCol w:w="4899"/>
            <w:gridCol w:w="1026"/>
            <w:gridCol w:w="1275"/>
          </w:tblGrid>
        </w:tblGridChange>
      </w:tblGrid>
      <w:tr>
        <w:trPr>
          <w:cantSplit w:val="1"/>
          <w:trHeight w:val="359" w:hRule="atLeast"/>
          <w:tblHeader w:val="0"/>
        </w:trPr>
        <w:tc>
          <w:tcPr>
            <w:gridSpan w:val="5"/>
            <w:shd w:fill="cccccc" w:val="clear"/>
          </w:tcPr>
          <w:p w:rsidR="00000000" w:rsidDel="00000000" w:rsidP="00000000" w:rsidRDefault="00000000" w:rsidRPr="00000000" w14:paraId="000000EA">
            <w:pPr>
              <w:spacing w:before="120" w:lineRule="auto"/>
              <w:rPr>
                <w:sz w:val="24"/>
                <w:szCs w:val="24"/>
              </w:rPr>
            </w:pPr>
            <w:r w:rsidDel="00000000" w:rsidR="00000000" w:rsidRPr="00000000">
              <w:rPr>
                <w:sz w:val="24"/>
                <w:szCs w:val="24"/>
                <w:rtl w:val="0"/>
              </w:rPr>
              <w:t xml:space="preserve">Project Costs for Production of Beta Version (Next Unit after Prototype)</w:t>
            </w:r>
          </w:p>
        </w:tc>
      </w:tr>
      <w:tr>
        <w:trPr>
          <w:cantSplit w:val="0"/>
          <w:trHeight w:val="610" w:hRule="atLeast"/>
          <w:tblHeader w:val="0"/>
        </w:trPr>
        <w:tc>
          <w:tcPr/>
          <w:p w:rsidR="00000000" w:rsidDel="00000000" w:rsidP="00000000" w:rsidRDefault="00000000" w:rsidRPr="00000000" w14:paraId="000000EF">
            <w:pPr>
              <w:spacing w:before="120" w:lineRule="auto"/>
              <w:rPr>
                <w:b w:val="1"/>
                <w:sz w:val="24"/>
                <w:szCs w:val="24"/>
              </w:rPr>
            </w:pPr>
            <w:r w:rsidDel="00000000" w:rsidR="00000000" w:rsidRPr="00000000">
              <w:rPr>
                <w:b w:val="1"/>
                <w:sz w:val="24"/>
                <w:szCs w:val="24"/>
                <w:rtl w:val="0"/>
              </w:rPr>
              <w:t xml:space="preserve">Item</w:t>
            </w:r>
          </w:p>
        </w:tc>
        <w:tc>
          <w:tcPr/>
          <w:p w:rsidR="00000000" w:rsidDel="00000000" w:rsidP="00000000" w:rsidRDefault="00000000" w:rsidRPr="00000000" w14:paraId="000000F0">
            <w:pPr>
              <w:spacing w:before="120" w:lineRule="auto"/>
              <w:rPr>
                <w:b w:val="1"/>
                <w:sz w:val="24"/>
                <w:szCs w:val="24"/>
              </w:rPr>
            </w:pPr>
            <w:r w:rsidDel="00000000" w:rsidR="00000000" w:rsidRPr="00000000">
              <w:rPr>
                <w:b w:val="1"/>
                <w:sz w:val="24"/>
                <w:szCs w:val="24"/>
                <w:rtl w:val="0"/>
              </w:rPr>
              <w:t xml:space="preserve">Quantity</w:t>
            </w:r>
          </w:p>
        </w:tc>
        <w:tc>
          <w:tcPr/>
          <w:p w:rsidR="00000000" w:rsidDel="00000000" w:rsidP="00000000" w:rsidRDefault="00000000" w:rsidRPr="00000000" w14:paraId="000000F1">
            <w:pPr>
              <w:spacing w:before="120" w:lineRule="auto"/>
              <w:rPr>
                <w:b w:val="1"/>
                <w:sz w:val="24"/>
                <w:szCs w:val="24"/>
              </w:rPr>
            </w:pPr>
            <w:r w:rsidDel="00000000" w:rsidR="00000000" w:rsidRPr="00000000">
              <w:rPr>
                <w:b w:val="1"/>
                <w:sz w:val="24"/>
                <w:szCs w:val="24"/>
                <w:rtl w:val="0"/>
              </w:rPr>
              <w:t xml:space="preserve">Description</w:t>
            </w:r>
          </w:p>
        </w:tc>
        <w:tc>
          <w:tcPr/>
          <w:p w:rsidR="00000000" w:rsidDel="00000000" w:rsidP="00000000" w:rsidRDefault="00000000" w:rsidRPr="00000000" w14:paraId="000000F2">
            <w:pPr>
              <w:spacing w:before="120" w:lineRule="auto"/>
              <w:rPr>
                <w:b w:val="1"/>
                <w:sz w:val="24"/>
                <w:szCs w:val="24"/>
              </w:rPr>
            </w:pPr>
            <w:r w:rsidDel="00000000" w:rsidR="00000000" w:rsidRPr="00000000">
              <w:rPr>
                <w:b w:val="1"/>
                <w:sz w:val="24"/>
                <w:szCs w:val="24"/>
                <w:rtl w:val="0"/>
              </w:rPr>
              <w:t xml:space="preserve">Unit Cost</w:t>
            </w:r>
          </w:p>
        </w:tc>
        <w:tc>
          <w:tcPr/>
          <w:p w:rsidR="00000000" w:rsidDel="00000000" w:rsidP="00000000" w:rsidRDefault="00000000" w:rsidRPr="00000000" w14:paraId="000000F3">
            <w:pPr>
              <w:spacing w:before="120" w:lineRule="auto"/>
              <w:rPr>
                <w:b w:val="1"/>
                <w:sz w:val="24"/>
                <w:szCs w:val="24"/>
              </w:rPr>
            </w:pPr>
            <w:r w:rsidDel="00000000" w:rsidR="00000000" w:rsidRPr="00000000">
              <w:rPr>
                <w:b w:val="1"/>
                <w:sz w:val="24"/>
                <w:szCs w:val="24"/>
                <w:rtl w:val="0"/>
              </w:rPr>
              <w:t xml:space="preserve">Extended Cost</w:t>
            </w:r>
          </w:p>
        </w:tc>
      </w:tr>
      <w:tr>
        <w:trPr>
          <w:cantSplit w:val="0"/>
          <w:trHeight w:val="359" w:hRule="atLeast"/>
          <w:tblHeader w:val="0"/>
        </w:trPr>
        <w:tc>
          <w:tcPr/>
          <w:p w:rsidR="00000000" w:rsidDel="00000000" w:rsidP="00000000" w:rsidRDefault="00000000" w:rsidRPr="00000000" w14:paraId="000000F4">
            <w:pPr>
              <w:widowControl w:val="0"/>
              <w:spacing w:line="276" w:lineRule="auto"/>
              <w:rPr>
                <w:sz w:val="24"/>
                <w:szCs w:val="24"/>
              </w:rPr>
            </w:pPr>
            <w:r w:rsidDel="00000000" w:rsidR="00000000" w:rsidRPr="00000000">
              <w:rPr>
                <w:rFonts w:ascii="Arial" w:cs="Arial" w:eastAsia="Arial" w:hAnsi="Arial"/>
                <w:rtl w:val="0"/>
              </w:rPr>
              <w:t xml:space="preserve">Adafruit Trinket M0</w:t>
            </w:r>
            <w:r w:rsidDel="00000000" w:rsidR="00000000" w:rsidRPr="00000000">
              <w:rPr>
                <w:rtl w:val="0"/>
              </w:rPr>
            </w:r>
          </w:p>
        </w:tc>
        <w:tc>
          <w:tcPr/>
          <w:p w:rsidR="00000000" w:rsidDel="00000000" w:rsidP="00000000" w:rsidRDefault="00000000" w:rsidRPr="00000000" w14:paraId="000000F5">
            <w:pPr>
              <w:spacing w:before="120" w:lineRule="auto"/>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F6">
            <w:pPr>
              <w:spacing w:before="120" w:lineRule="auto"/>
              <w:rPr>
                <w:sz w:val="24"/>
                <w:szCs w:val="24"/>
              </w:rPr>
            </w:pPr>
            <w:r w:rsidDel="00000000" w:rsidR="00000000" w:rsidRPr="00000000">
              <w:rPr>
                <w:sz w:val="24"/>
                <w:szCs w:val="24"/>
                <w:rtl w:val="0"/>
              </w:rPr>
              <w:t xml:space="preserve">Microcontroller</w:t>
            </w:r>
          </w:p>
        </w:tc>
        <w:tc>
          <w:tcPr/>
          <w:p w:rsidR="00000000" w:rsidDel="00000000" w:rsidP="00000000" w:rsidRDefault="00000000" w:rsidRPr="00000000" w14:paraId="000000F7">
            <w:pPr>
              <w:spacing w:before="120" w:lineRule="auto"/>
              <w:rPr>
                <w:sz w:val="24"/>
                <w:szCs w:val="24"/>
              </w:rPr>
            </w:pPr>
            <w:r w:rsidDel="00000000" w:rsidR="00000000" w:rsidRPr="00000000">
              <w:rPr>
                <w:sz w:val="24"/>
                <w:szCs w:val="24"/>
                <w:rtl w:val="0"/>
              </w:rPr>
              <w:t xml:space="preserve">$8.95</w:t>
            </w:r>
          </w:p>
        </w:tc>
        <w:tc>
          <w:tcPr/>
          <w:p w:rsidR="00000000" w:rsidDel="00000000" w:rsidP="00000000" w:rsidRDefault="00000000" w:rsidRPr="00000000" w14:paraId="000000F8">
            <w:pPr>
              <w:spacing w:before="120" w:lineRule="auto"/>
              <w:rPr>
                <w:sz w:val="24"/>
                <w:szCs w:val="24"/>
              </w:rPr>
            </w:pPr>
            <w:r w:rsidDel="00000000" w:rsidR="00000000" w:rsidRPr="00000000">
              <w:rPr>
                <w:sz w:val="24"/>
                <w:szCs w:val="24"/>
                <w:rtl w:val="0"/>
              </w:rPr>
              <w:t xml:space="preserve">$8.95</w:t>
            </w:r>
          </w:p>
        </w:tc>
      </w:tr>
      <w:tr>
        <w:trPr>
          <w:cantSplit w:val="0"/>
          <w:trHeight w:val="359" w:hRule="atLeast"/>
          <w:tblHeader w:val="0"/>
        </w:trPr>
        <w:tc>
          <w:tcPr/>
          <w:p w:rsidR="00000000" w:rsidDel="00000000" w:rsidP="00000000" w:rsidRDefault="00000000" w:rsidRPr="00000000" w14:paraId="000000F9">
            <w:pPr>
              <w:spacing w:before="120" w:lineRule="auto"/>
              <w:rPr>
                <w:sz w:val="24"/>
                <w:szCs w:val="24"/>
              </w:rPr>
            </w:pPr>
            <w:r w:rsidDel="00000000" w:rsidR="00000000" w:rsidRPr="00000000">
              <w:rPr>
                <w:sz w:val="24"/>
                <w:szCs w:val="24"/>
                <w:rtl w:val="0"/>
              </w:rPr>
              <w:t xml:space="preserve">Prototyping board</w:t>
            </w:r>
          </w:p>
        </w:tc>
        <w:tc>
          <w:tcPr/>
          <w:p w:rsidR="00000000" w:rsidDel="00000000" w:rsidP="00000000" w:rsidRDefault="00000000" w:rsidRPr="00000000" w14:paraId="000000FA">
            <w:pPr>
              <w:spacing w:before="120" w:lineRule="auto"/>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FB">
            <w:pPr>
              <w:spacing w:before="120" w:lineRule="auto"/>
              <w:rPr>
                <w:sz w:val="24"/>
                <w:szCs w:val="24"/>
              </w:rPr>
            </w:pPr>
            <w:r w:rsidDel="00000000" w:rsidR="00000000" w:rsidRPr="00000000">
              <w:rPr>
                <w:rtl w:val="0"/>
              </w:rPr>
            </w:r>
          </w:p>
        </w:tc>
        <w:tc>
          <w:tcPr/>
          <w:p w:rsidR="00000000" w:rsidDel="00000000" w:rsidP="00000000" w:rsidRDefault="00000000" w:rsidRPr="00000000" w14:paraId="000000FC">
            <w:pPr>
              <w:spacing w:before="120" w:lineRule="auto"/>
              <w:rPr>
                <w:sz w:val="24"/>
                <w:szCs w:val="24"/>
              </w:rPr>
            </w:pPr>
            <w:r w:rsidDel="00000000" w:rsidR="00000000" w:rsidRPr="00000000">
              <w:rPr>
                <w:sz w:val="24"/>
                <w:szCs w:val="24"/>
                <w:rtl w:val="0"/>
              </w:rPr>
              <w:t xml:space="preserve">$5.50</w:t>
            </w:r>
          </w:p>
        </w:tc>
        <w:tc>
          <w:tcPr/>
          <w:p w:rsidR="00000000" w:rsidDel="00000000" w:rsidP="00000000" w:rsidRDefault="00000000" w:rsidRPr="00000000" w14:paraId="000000FD">
            <w:pPr>
              <w:spacing w:before="120" w:lineRule="auto"/>
              <w:rPr>
                <w:sz w:val="24"/>
                <w:szCs w:val="24"/>
              </w:rPr>
            </w:pPr>
            <w:r w:rsidDel="00000000" w:rsidR="00000000" w:rsidRPr="00000000">
              <w:rPr>
                <w:sz w:val="24"/>
                <w:szCs w:val="24"/>
                <w:rtl w:val="0"/>
              </w:rPr>
              <w:t xml:space="preserve">$5.50</w:t>
            </w:r>
          </w:p>
        </w:tc>
      </w:tr>
      <w:tr>
        <w:trPr>
          <w:cantSplit w:val="0"/>
          <w:trHeight w:val="359" w:hRule="atLeast"/>
          <w:tblHeader w:val="0"/>
        </w:trPr>
        <w:tc>
          <w:tcPr/>
          <w:p w:rsidR="00000000" w:rsidDel="00000000" w:rsidP="00000000" w:rsidRDefault="00000000" w:rsidRPr="00000000" w14:paraId="000000FE">
            <w:pPr>
              <w:spacing w:before="120" w:lineRule="auto"/>
              <w:rPr>
                <w:sz w:val="24"/>
                <w:szCs w:val="24"/>
              </w:rPr>
            </w:pPr>
            <w:r w:rsidDel="00000000" w:rsidR="00000000" w:rsidRPr="00000000">
              <w:rPr>
                <w:sz w:val="24"/>
                <w:szCs w:val="24"/>
                <w:rtl w:val="0"/>
              </w:rPr>
              <w:t xml:space="preserve">USB powered LED strip </w:t>
            </w:r>
          </w:p>
        </w:tc>
        <w:tc>
          <w:tcPr/>
          <w:p w:rsidR="00000000" w:rsidDel="00000000" w:rsidP="00000000" w:rsidRDefault="00000000" w:rsidRPr="00000000" w14:paraId="000000FF">
            <w:pPr>
              <w:spacing w:before="120" w:lineRule="auto"/>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00">
            <w:pPr>
              <w:spacing w:before="120" w:lineRule="auto"/>
              <w:rPr>
                <w:sz w:val="24"/>
                <w:szCs w:val="24"/>
              </w:rPr>
            </w:pPr>
            <w:r w:rsidDel="00000000" w:rsidR="00000000" w:rsidRPr="00000000">
              <w:rPr>
                <w:rtl w:val="0"/>
              </w:rPr>
            </w:r>
          </w:p>
        </w:tc>
        <w:tc>
          <w:tcPr/>
          <w:p w:rsidR="00000000" w:rsidDel="00000000" w:rsidP="00000000" w:rsidRDefault="00000000" w:rsidRPr="00000000" w14:paraId="00000101">
            <w:pPr>
              <w:spacing w:before="120" w:lineRule="auto"/>
              <w:rPr>
                <w:sz w:val="24"/>
                <w:szCs w:val="24"/>
              </w:rPr>
            </w:pPr>
            <w:r w:rsidDel="00000000" w:rsidR="00000000" w:rsidRPr="00000000">
              <w:rPr>
                <w:sz w:val="24"/>
                <w:szCs w:val="24"/>
                <w:rtl w:val="0"/>
              </w:rPr>
              <w:t xml:space="preserve">$14.99</w:t>
            </w:r>
          </w:p>
        </w:tc>
        <w:tc>
          <w:tcPr/>
          <w:p w:rsidR="00000000" w:rsidDel="00000000" w:rsidP="00000000" w:rsidRDefault="00000000" w:rsidRPr="00000000" w14:paraId="00000102">
            <w:pPr>
              <w:spacing w:before="120" w:lineRule="auto"/>
              <w:rPr>
                <w:sz w:val="24"/>
                <w:szCs w:val="24"/>
              </w:rPr>
            </w:pPr>
            <w:r w:rsidDel="00000000" w:rsidR="00000000" w:rsidRPr="00000000">
              <w:rPr>
                <w:sz w:val="24"/>
                <w:szCs w:val="24"/>
                <w:rtl w:val="0"/>
              </w:rPr>
              <w:t xml:space="preserve">$14.99</w:t>
            </w:r>
          </w:p>
        </w:tc>
      </w:tr>
      <w:tr>
        <w:trPr>
          <w:cantSplit w:val="0"/>
          <w:trHeight w:val="359" w:hRule="atLeast"/>
          <w:tblHeader w:val="0"/>
        </w:trPr>
        <w:tc>
          <w:tcPr/>
          <w:p w:rsidR="00000000" w:rsidDel="00000000" w:rsidP="00000000" w:rsidRDefault="00000000" w:rsidRPr="00000000" w14:paraId="00000103">
            <w:pPr>
              <w:spacing w:before="120" w:lineRule="auto"/>
              <w:rPr>
                <w:sz w:val="24"/>
                <w:szCs w:val="24"/>
              </w:rPr>
            </w:pPr>
            <w:r w:rsidDel="00000000" w:rsidR="00000000" w:rsidRPr="00000000">
              <w:rPr>
                <w:sz w:val="24"/>
                <w:szCs w:val="24"/>
                <w:rtl w:val="0"/>
              </w:rPr>
              <w:t xml:space="preserve">3D Printing Filament</w:t>
            </w:r>
          </w:p>
        </w:tc>
        <w:tc>
          <w:tcPr/>
          <w:p w:rsidR="00000000" w:rsidDel="00000000" w:rsidP="00000000" w:rsidRDefault="00000000" w:rsidRPr="00000000" w14:paraId="00000104">
            <w:pPr>
              <w:spacing w:before="120" w:lineRule="auto"/>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05">
            <w:pPr>
              <w:spacing w:before="120" w:lineRule="auto"/>
              <w:rPr>
                <w:sz w:val="24"/>
                <w:szCs w:val="24"/>
              </w:rPr>
            </w:pPr>
            <w:r w:rsidDel="00000000" w:rsidR="00000000" w:rsidRPr="00000000">
              <w:rPr>
                <w:rtl w:val="0"/>
              </w:rPr>
            </w:r>
          </w:p>
        </w:tc>
        <w:tc>
          <w:tcPr/>
          <w:p w:rsidR="00000000" w:rsidDel="00000000" w:rsidP="00000000" w:rsidRDefault="00000000" w:rsidRPr="00000000" w14:paraId="00000106">
            <w:pPr>
              <w:spacing w:before="120" w:lineRule="auto"/>
              <w:rPr>
                <w:sz w:val="24"/>
                <w:szCs w:val="24"/>
              </w:rPr>
            </w:pPr>
            <w:r w:rsidDel="00000000" w:rsidR="00000000" w:rsidRPr="00000000">
              <w:rPr>
                <w:sz w:val="24"/>
                <w:szCs w:val="24"/>
                <w:rtl w:val="0"/>
              </w:rPr>
              <w:t xml:space="preserve">$19.99</w:t>
            </w:r>
          </w:p>
        </w:tc>
        <w:tc>
          <w:tcPr/>
          <w:p w:rsidR="00000000" w:rsidDel="00000000" w:rsidP="00000000" w:rsidRDefault="00000000" w:rsidRPr="00000000" w14:paraId="00000107">
            <w:pPr>
              <w:spacing w:before="120" w:lineRule="auto"/>
              <w:rPr>
                <w:sz w:val="24"/>
                <w:szCs w:val="24"/>
              </w:rPr>
            </w:pPr>
            <w:r w:rsidDel="00000000" w:rsidR="00000000" w:rsidRPr="00000000">
              <w:rPr>
                <w:sz w:val="24"/>
                <w:szCs w:val="24"/>
                <w:rtl w:val="0"/>
              </w:rPr>
              <w:t xml:space="preserve">$19.99</w:t>
            </w:r>
          </w:p>
        </w:tc>
      </w:tr>
      <w:tr>
        <w:trPr>
          <w:cantSplit w:val="1"/>
          <w:trHeight w:val="359" w:hRule="atLeast"/>
          <w:tblHeader w:val="0"/>
        </w:trPr>
        <w:tc>
          <w:tcPr>
            <w:gridSpan w:val="4"/>
          </w:tcPr>
          <w:p w:rsidR="00000000" w:rsidDel="00000000" w:rsidP="00000000" w:rsidRDefault="00000000" w:rsidRPr="00000000" w14:paraId="00000108">
            <w:pPr>
              <w:spacing w:before="120" w:lineRule="auto"/>
              <w:jc w:val="right"/>
              <w:rPr>
                <w:sz w:val="24"/>
                <w:szCs w:val="24"/>
              </w:rPr>
            </w:pPr>
            <w:r w:rsidDel="00000000" w:rsidR="00000000" w:rsidRPr="00000000">
              <w:rPr>
                <w:sz w:val="24"/>
                <w:szCs w:val="24"/>
                <w:rtl w:val="0"/>
              </w:rPr>
              <w:t xml:space="preserve">Beta Version-Total Cost</w:t>
            </w:r>
          </w:p>
        </w:tc>
        <w:tc>
          <w:tcPr/>
          <w:p w:rsidR="00000000" w:rsidDel="00000000" w:rsidP="00000000" w:rsidRDefault="00000000" w:rsidRPr="00000000" w14:paraId="0000010C">
            <w:pPr>
              <w:spacing w:before="120" w:lineRule="auto"/>
              <w:rPr>
                <w:sz w:val="24"/>
                <w:szCs w:val="24"/>
              </w:rPr>
            </w:pPr>
            <w:r w:rsidDel="00000000" w:rsidR="00000000" w:rsidRPr="00000000">
              <w:rPr>
                <w:sz w:val="24"/>
                <w:szCs w:val="24"/>
                <w:rtl w:val="0"/>
              </w:rPr>
              <w:t xml:space="preserve">$49.43</w:t>
            </w:r>
          </w:p>
        </w:tc>
      </w:tr>
    </w:tbl>
    <w:p w:rsidR="00000000" w:rsidDel="00000000" w:rsidP="00000000" w:rsidRDefault="00000000" w:rsidRPr="00000000" w14:paraId="0000010D">
      <w:pPr>
        <w:spacing w:before="120" w:lineRule="auto"/>
        <w:rPr>
          <w:i w:val="0"/>
          <w:smallCaps w:val="0"/>
          <w:strike w:val="0"/>
          <w:color w:val="000000"/>
          <w:sz w:val="24"/>
          <w:szCs w:val="24"/>
          <w:u w:val="none"/>
          <w:shd w:fill="auto" w:val="clear"/>
          <w:vertAlign w:val="baseline"/>
        </w:rPr>
        <w:sectPr>
          <w:type w:val="nextPage"/>
          <w:pgSz w:h="15840" w:w="12240" w:orient="portrait"/>
          <w:pgMar w:bottom="1440" w:top="1440" w:left="1260" w:right="1800" w:header="720" w:footer="634"/>
          <w:titlePg w:val="1"/>
        </w:sectPr>
      </w:pPr>
      <w:r w:rsidDel="00000000" w:rsidR="00000000" w:rsidRPr="00000000">
        <w:rPr>
          <w:color w:val="0d0d0d"/>
          <w:sz w:val="24"/>
          <w:szCs w:val="24"/>
          <w:highlight w:val="white"/>
          <w:rtl w:val="0"/>
        </w:rPr>
        <w:t xml:space="preserve">The difference in costs between the two models can be attributed to the specific components used, with the T0 model necessitating a more expensive microcontroller and additional elements like the phone holder and a larger LED panel. These differences between two models reflect our design considerations aimed at meeting diverse user needs, from simplicity and stability in the T0 model to mobility and convenience in the T9 model.</w:t>
      </w:r>
      <w:r w:rsidDel="00000000" w:rsidR="00000000" w:rsidRPr="00000000">
        <w:rPr>
          <w:rtl w:val="0"/>
        </w:rPr>
      </w:r>
    </w:p>
    <w:p w:rsidR="00000000" w:rsidDel="00000000" w:rsidP="00000000" w:rsidRDefault="00000000" w:rsidRPr="00000000" w14:paraId="0000010E">
      <w:pPr>
        <w:pStyle w:val="Heading1"/>
        <w:numPr>
          <w:ilvl w:val="0"/>
          <w:numId w:val="1"/>
        </w:numPr>
        <w:ind w:left="432" w:hanging="432"/>
        <w:rPr/>
      </w:pPr>
      <w:bookmarkStart w:colFirst="0" w:colLast="0" w:name="_heading=h.1ksv4uv" w:id="22"/>
      <w:bookmarkEnd w:id="22"/>
      <w:r w:rsidDel="00000000" w:rsidR="00000000" w:rsidRPr="00000000">
        <w:rPr>
          <w:rtl w:val="0"/>
        </w:rPr>
        <w:t xml:space="preserve">Appendices</w:t>
      </w:r>
    </w:p>
    <w:p w:rsidR="00000000" w:rsidDel="00000000" w:rsidP="00000000" w:rsidRDefault="00000000" w:rsidRPr="00000000" w14:paraId="0000010F">
      <w:pPr>
        <w:rPr>
          <w:sz w:val="24"/>
          <w:szCs w:val="24"/>
        </w:rPr>
      </w:pPr>
      <w:r w:rsidDel="00000000" w:rsidR="00000000" w:rsidRPr="00000000">
        <w:rPr>
          <w:sz w:val="24"/>
          <w:szCs w:val="24"/>
          <w:rtl w:val="0"/>
        </w:rPr>
        <w:t xml:space="preserve">Team 9</w:t>
      </w:r>
    </w:p>
    <w:p w:rsidR="00000000" w:rsidDel="00000000" w:rsidP="00000000" w:rsidRDefault="00000000" w:rsidRPr="00000000" w14:paraId="00000110">
      <w:pPr>
        <w:rPr>
          <w:sz w:val="24"/>
          <w:szCs w:val="24"/>
        </w:rPr>
      </w:pPr>
      <w:r w:rsidDel="00000000" w:rsidR="00000000" w:rsidRPr="00000000">
        <w:rPr>
          <w:sz w:val="24"/>
          <w:szCs w:val="24"/>
          <w:rtl w:val="0"/>
        </w:rPr>
        <w:t xml:space="preserve">Team Name: OptiSync Therapy</w:t>
      </w:r>
    </w:p>
    <w:p w:rsidR="00000000" w:rsidDel="00000000" w:rsidP="00000000" w:rsidRDefault="00000000" w:rsidRPr="00000000" w14:paraId="00000111">
      <w:pPr>
        <w:rPr>
          <w:sz w:val="24"/>
          <w:szCs w:val="24"/>
        </w:rPr>
      </w:pPr>
      <w:r w:rsidDel="00000000" w:rsidR="00000000" w:rsidRPr="00000000">
        <w:rPr>
          <w:sz w:val="24"/>
          <w:szCs w:val="24"/>
          <w:rtl w:val="0"/>
        </w:rPr>
        <w:t xml:space="preserve">Project Name: Alzheimer’s Gamma Light Therapy</w:t>
      </w:r>
      <w:r w:rsidDel="00000000" w:rsidR="00000000" w:rsidRPr="00000000">
        <w:rPr>
          <w:rtl w:val="0"/>
        </w:rPr>
      </w:r>
    </w:p>
    <w:p w:rsidR="00000000" w:rsidDel="00000000" w:rsidP="00000000" w:rsidRDefault="00000000" w:rsidRPr="00000000" w14:paraId="00000112">
      <w:pPr>
        <w:pStyle w:val="Heading2"/>
        <w:numPr>
          <w:ilvl w:val="1"/>
          <w:numId w:val="1"/>
        </w:numPr>
        <w:ind w:left="576" w:hanging="576"/>
        <w:rPr/>
      </w:pPr>
      <w:bookmarkStart w:colFirst="0" w:colLast="0" w:name="_heading=h.44sinio" w:id="23"/>
      <w:bookmarkEnd w:id="23"/>
      <w:r w:rsidDel="00000000" w:rsidR="00000000" w:rsidRPr="00000000">
        <w:rPr>
          <w:rtl w:val="0"/>
        </w:rPr>
        <w:t xml:space="preserve">Appendix A -  Specifications for T0 model </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bl>
      <w:tblPr>
        <w:tblStyle w:val="Table3"/>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5850"/>
        <w:tblGridChange w:id="0">
          <w:tblGrid>
            <w:gridCol w:w="2790"/>
            <w:gridCol w:w="5850"/>
          </w:tblGrid>
        </w:tblGridChange>
      </w:tblGrid>
      <w:tr>
        <w:trPr>
          <w:cantSplit w:val="0"/>
          <w:tblHeader w:val="1"/>
        </w:trPr>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Requirements</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Value, range, tolerance, units</w:t>
            </w:r>
          </w:p>
        </w:tc>
      </w:tr>
      <w:tr>
        <w:trPr>
          <w:cantSplit w:val="0"/>
          <w:tblHeader w:val="0"/>
        </w:trPr>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Case Dimensions</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5.7 x 9.7 x 2.4 cm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Power Supply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110V AC outlet connection with micro-usb connection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Running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sdt>
              <w:sdtPr>
                <w:tag w:val="goog_rdk_3"/>
              </w:sdtPr>
              <w:sdtContent>
                <w:r w:rsidDel="00000000" w:rsidR="00000000" w:rsidRPr="00000000">
                  <w:rPr>
                    <w:rFonts w:ascii="Gungsuh" w:cs="Gungsuh" w:eastAsia="Gungsuh" w:hAnsi="Gungsuh"/>
                    <w:sz w:val="24"/>
                    <w:szCs w:val="24"/>
                    <w:rtl w:val="0"/>
                  </w:rPr>
                  <w:t xml:space="preserve">~ ∞ (until the LED burns out)</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One button (on/off) for easy 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Visibility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Visible in a well lit room (&gt;10 lumens) </w:t>
            </w:r>
          </w:p>
        </w:tc>
      </w:tr>
    </w:tbl>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23">
      <w:pPr>
        <w:pStyle w:val="Heading2"/>
        <w:numPr>
          <w:ilvl w:val="1"/>
          <w:numId w:val="1"/>
        </w:numPr>
        <w:rPr>
          <w:rFonts w:ascii="Arial" w:cs="Arial" w:eastAsia="Arial" w:hAnsi="Arial"/>
          <w:b w:val="1"/>
          <w:i w:val="1"/>
          <w:sz w:val="24"/>
          <w:szCs w:val="24"/>
        </w:rPr>
      </w:pPr>
      <w:bookmarkStart w:colFirst="0" w:colLast="0" w:name="_heading=h.yi268eoxaecl" w:id="24"/>
      <w:bookmarkEnd w:id="24"/>
      <w:r w:rsidDel="00000000" w:rsidR="00000000" w:rsidRPr="00000000">
        <w:rPr>
          <w:rtl w:val="0"/>
        </w:rPr>
        <w:t xml:space="preserve">Appendix A -  Specifications for T9 model </w:t>
      </w:r>
    </w:p>
    <w:p w:rsidR="00000000" w:rsidDel="00000000" w:rsidP="00000000" w:rsidRDefault="00000000" w:rsidRPr="00000000" w14:paraId="00000124">
      <w:pPr>
        <w:rPr>
          <w:sz w:val="24"/>
          <w:szCs w:val="24"/>
        </w:rPr>
      </w:pPr>
      <w:r w:rsidDel="00000000" w:rsidR="00000000" w:rsidRPr="00000000">
        <w:rPr>
          <w:rtl w:val="0"/>
        </w:rPr>
      </w:r>
    </w:p>
    <w:tbl>
      <w:tblPr>
        <w:tblStyle w:val="Table4"/>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5850"/>
        <w:tblGridChange w:id="0">
          <w:tblGrid>
            <w:gridCol w:w="2790"/>
            <w:gridCol w:w="5850"/>
          </w:tblGrid>
        </w:tblGridChange>
      </w:tblGrid>
      <w:tr>
        <w:trPr>
          <w:cantSplit w:val="0"/>
          <w:tblHeader w:val="1"/>
        </w:trPr>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rPr>
                <w:b w:val="1"/>
                <w:sz w:val="24"/>
                <w:szCs w:val="24"/>
              </w:rPr>
            </w:pPr>
            <w:r w:rsidDel="00000000" w:rsidR="00000000" w:rsidRPr="00000000">
              <w:rPr>
                <w:b w:val="1"/>
                <w:sz w:val="24"/>
                <w:szCs w:val="24"/>
                <w:rtl w:val="0"/>
              </w:rPr>
              <w:t xml:space="preserve">Requirements</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rPr>
                <w:b w:val="1"/>
                <w:sz w:val="24"/>
                <w:szCs w:val="24"/>
              </w:rPr>
            </w:pPr>
            <w:r w:rsidDel="00000000" w:rsidR="00000000" w:rsidRPr="00000000">
              <w:rPr>
                <w:b w:val="1"/>
                <w:sz w:val="24"/>
                <w:szCs w:val="24"/>
                <w:rtl w:val="0"/>
              </w:rPr>
              <w:t xml:space="preserve">Value, range, tolerance, units</w:t>
            </w:r>
          </w:p>
        </w:tc>
      </w:tr>
      <w:tr>
        <w:trPr>
          <w:cantSplit w:val="0"/>
          <w:tblHeader w:val="0"/>
        </w:trPr>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rPr>
                <w:sz w:val="24"/>
                <w:szCs w:val="24"/>
              </w:rPr>
            </w:pPr>
            <w:r w:rsidDel="00000000" w:rsidR="00000000" w:rsidRPr="00000000">
              <w:rPr>
                <w:sz w:val="24"/>
                <w:szCs w:val="24"/>
                <w:rtl w:val="0"/>
              </w:rPr>
              <w:t xml:space="preserve">Case Dimensions</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rPr>
                <w:sz w:val="24"/>
                <w:szCs w:val="24"/>
              </w:rPr>
            </w:pPr>
            <w:r w:rsidDel="00000000" w:rsidR="00000000" w:rsidRPr="00000000">
              <w:rPr>
                <w:sz w:val="24"/>
                <w:szCs w:val="24"/>
                <w:rtl w:val="0"/>
              </w:rPr>
              <w:t xml:space="preserve">8.8 x 1.4 x 5.8 cm (18 x 2.4 x 6.8 cm with the arm)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rPr>
                <w:sz w:val="24"/>
                <w:szCs w:val="24"/>
              </w:rPr>
            </w:pPr>
            <w:r w:rsidDel="00000000" w:rsidR="00000000" w:rsidRPr="00000000">
              <w:rPr>
                <w:sz w:val="24"/>
                <w:szCs w:val="24"/>
                <w:rtl w:val="0"/>
              </w:rPr>
              <w:t xml:space="preserve">Power Supply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rPr>
                <w:sz w:val="24"/>
                <w:szCs w:val="24"/>
              </w:rPr>
            </w:pPr>
            <w:r w:rsidDel="00000000" w:rsidR="00000000" w:rsidRPr="00000000">
              <w:rPr>
                <w:sz w:val="24"/>
                <w:szCs w:val="24"/>
                <w:rtl w:val="0"/>
              </w:rPr>
              <w:t xml:space="preserve">usb-c (smartphone) to micro-usb (arduino) 3.3V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rPr>
                <w:sz w:val="24"/>
                <w:szCs w:val="24"/>
              </w:rPr>
            </w:pPr>
            <w:r w:rsidDel="00000000" w:rsidR="00000000" w:rsidRPr="00000000">
              <w:rPr>
                <w:sz w:val="24"/>
                <w:szCs w:val="24"/>
                <w:rtl w:val="0"/>
              </w:rPr>
              <w:t xml:space="preserve">Running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rPr>
                <w:sz w:val="24"/>
                <w:szCs w:val="24"/>
              </w:rPr>
            </w:pPr>
            <w:r w:rsidDel="00000000" w:rsidR="00000000" w:rsidRPr="00000000">
              <w:rPr>
                <w:sz w:val="24"/>
                <w:szCs w:val="24"/>
                <w:rtl w:val="0"/>
              </w:rPr>
              <w:t xml:space="preserve">~ 6 hr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rPr>
                <w:sz w:val="24"/>
                <w:szCs w:val="24"/>
              </w:rPr>
            </w:pPr>
            <w:r w:rsidDel="00000000" w:rsidR="00000000" w:rsidRPr="00000000">
              <w:rPr>
                <w:sz w:val="24"/>
                <w:szCs w:val="24"/>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rPr>
                <w:sz w:val="24"/>
                <w:szCs w:val="24"/>
              </w:rPr>
            </w:pPr>
            <w:r w:rsidDel="00000000" w:rsidR="00000000" w:rsidRPr="00000000">
              <w:rPr>
                <w:sz w:val="24"/>
                <w:szCs w:val="24"/>
                <w:rtl w:val="0"/>
              </w:rPr>
              <w:t xml:space="preserve">~ $50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rPr>
                <w:sz w:val="24"/>
                <w:szCs w:val="24"/>
              </w:rPr>
            </w:pPr>
            <w:r w:rsidDel="00000000" w:rsidR="00000000" w:rsidRPr="00000000">
              <w:rPr>
                <w:sz w:val="24"/>
                <w:szCs w:val="24"/>
                <w:rtl w:val="0"/>
              </w:rPr>
              <w:t xml:space="preserve">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rPr>
                <w:sz w:val="24"/>
                <w:szCs w:val="24"/>
              </w:rPr>
            </w:pPr>
            <w:r w:rsidDel="00000000" w:rsidR="00000000" w:rsidRPr="00000000">
              <w:rPr>
                <w:sz w:val="24"/>
                <w:szCs w:val="24"/>
                <w:rtl w:val="0"/>
              </w:rPr>
              <w:t xml:space="preserve">Two buttons (increase/decrease brightness)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rPr>
                <w:sz w:val="24"/>
                <w:szCs w:val="24"/>
              </w:rPr>
            </w:pPr>
            <w:r w:rsidDel="00000000" w:rsidR="00000000" w:rsidRPr="00000000">
              <w:rPr>
                <w:sz w:val="24"/>
                <w:szCs w:val="24"/>
                <w:rtl w:val="0"/>
              </w:rPr>
              <w:t xml:space="preserve">Visibility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rPr>
                <w:sz w:val="24"/>
                <w:szCs w:val="24"/>
              </w:rPr>
            </w:pPr>
            <w:r w:rsidDel="00000000" w:rsidR="00000000" w:rsidRPr="00000000">
              <w:rPr>
                <w:sz w:val="24"/>
                <w:szCs w:val="24"/>
                <w:rtl w:val="0"/>
              </w:rPr>
              <w:t xml:space="preserve">Visible in a well lit room (&gt;10 lumens)</w:t>
            </w:r>
          </w:p>
        </w:tc>
      </w:tr>
    </w:tbl>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9">
      <w:pPr>
        <w:pStyle w:val="Heading2"/>
        <w:numPr>
          <w:ilvl w:val="1"/>
          <w:numId w:val="1"/>
        </w:numPr>
        <w:ind w:left="576" w:hanging="576"/>
        <w:rPr/>
      </w:pPr>
      <w:bookmarkStart w:colFirst="0" w:colLast="0" w:name="_heading=h.2jxsxqh" w:id="25"/>
      <w:bookmarkEnd w:id="25"/>
      <w:r w:rsidDel="00000000" w:rsidR="00000000" w:rsidRPr="00000000">
        <w:rPr>
          <w:rtl w:val="0"/>
        </w:rPr>
        <w:t xml:space="preserve">A</w:t>
      </w:r>
      <w:r w:rsidDel="00000000" w:rsidR="00000000" w:rsidRPr="00000000">
        <w:rPr>
          <w:rtl w:val="0"/>
        </w:rPr>
        <w:t xml:space="preserve">ppendix B – Team Information  </w:t>
      </w:r>
      <w:r w:rsidDel="00000000" w:rsidR="00000000" w:rsidRPr="00000000">
        <w:rPr>
          <w:rtl w:val="0"/>
        </w:rPr>
      </w:r>
    </w:p>
    <w:p w:rsidR="00000000" w:rsidDel="00000000" w:rsidP="00000000" w:rsidRDefault="00000000" w:rsidRPr="00000000" w14:paraId="0000013A">
      <w:pPr>
        <w:widowControl w:val="0"/>
        <w:spacing w:line="180" w:lineRule="auto"/>
        <w:ind w:left="160" w:firstLine="0"/>
        <w:rPr>
          <w:rFonts w:ascii="Palatino" w:cs="Palatino" w:eastAsia="Palatino" w:hAnsi="Palatino"/>
          <w:sz w:val="22"/>
          <w:szCs w:val="22"/>
        </w:rPr>
      </w:pPr>
      <w:r w:rsidDel="00000000" w:rsidR="00000000" w:rsidRPr="00000000">
        <w:rPr>
          <w:rFonts w:ascii="Palatino" w:cs="Palatino" w:eastAsia="Palatino" w:hAnsi="Palatino"/>
          <w:sz w:val="22"/>
          <w:szCs w:val="22"/>
          <w:rtl w:val="0"/>
        </w:rPr>
        <w:t xml:space="preserve">Bailey Brake is a senior currently pursuing a Bachelor of Science degree in Electrical Engineering from Boston University’ College of Engineering. He is actively seeking employment right now.</w:t>
      </w:r>
    </w:p>
    <w:p w:rsidR="00000000" w:rsidDel="00000000" w:rsidP="00000000" w:rsidRDefault="00000000" w:rsidRPr="00000000" w14:paraId="0000013B">
      <w:pPr>
        <w:widowControl w:val="0"/>
        <w:spacing w:line="180" w:lineRule="auto"/>
        <w:ind w:left="160" w:firstLine="0"/>
        <w:rPr>
          <w:rFonts w:ascii="Palatino" w:cs="Palatino" w:eastAsia="Palatino" w:hAnsi="Palatino"/>
          <w:sz w:val="22"/>
          <w:szCs w:val="22"/>
        </w:rPr>
      </w:pPr>
      <w:r w:rsidDel="00000000" w:rsidR="00000000" w:rsidRPr="00000000">
        <w:rPr>
          <w:rFonts w:ascii="Palatino" w:cs="Palatino" w:eastAsia="Palatino" w:hAnsi="Palatino"/>
          <w:b w:val="1"/>
          <w:sz w:val="22"/>
          <w:szCs w:val="22"/>
          <w:rtl w:val="0"/>
        </w:rPr>
        <w:t xml:space="preserve">Phone number:</w:t>
      </w:r>
      <w:r w:rsidDel="00000000" w:rsidR="00000000" w:rsidRPr="00000000">
        <w:rPr>
          <w:rFonts w:ascii="Palatino" w:cs="Palatino" w:eastAsia="Palatino" w:hAnsi="Palatino"/>
          <w:sz w:val="22"/>
          <w:szCs w:val="22"/>
          <w:rtl w:val="0"/>
        </w:rPr>
        <w:t xml:space="preserve"> (603) 312-1710</w:t>
      </w:r>
    </w:p>
    <w:p w:rsidR="00000000" w:rsidDel="00000000" w:rsidP="00000000" w:rsidRDefault="00000000" w:rsidRPr="00000000" w14:paraId="0000013C">
      <w:pPr>
        <w:widowControl w:val="0"/>
        <w:spacing w:line="180" w:lineRule="auto"/>
        <w:ind w:left="160" w:firstLine="0"/>
        <w:rPr>
          <w:rFonts w:ascii="Palatino" w:cs="Palatino" w:eastAsia="Palatino" w:hAnsi="Palatino"/>
          <w:sz w:val="22"/>
          <w:szCs w:val="22"/>
        </w:rPr>
      </w:pPr>
      <w:r w:rsidDel="00000000" w:rsidR="00000000" w:rsidRPr="00000000">
        <w:rPr>
          <w:rFonts w:ascii="Palatino" w:cs="Palatino" w:eastAsia="Palatino" w:hAnsi="Palatino"/>
          <w:b w:val="1"/>
          <w:sz w:val="22"/>
          <w:szCs w:val="22"/>
          <w:rtl w:val="0"/>
        </w:rPr>
        <w:t xml:space="preserve">E-mail:</w:t>
      </w:r>
      <w:r w:rsidDel="00000000" w:rsidR="00000000" w:rsidRPr="00000000">
        <w:rPr>
          <w:rFonts w:ascii="Palatino" w:cs="Palatino" w:eastAsia="Palatino" w:hAnsi="Palatino"/>
          <w:sz w:val="22"/>
          <w:szCs w:val="22"/>
          <w:rtl w:val="0"/>
        </w:rPr>
        <w:t xml:space="preserve"> </w:t>
      </w:r>
      <w:hyperlink r:id="rId38">
        <w:r w:rsidDel="00000000" w:rsidR="00000000" w:rsidRPr="00000000">
          <w:rPr>
            <w:rFonts w:ascii="Palatino" w:cs="Palatino" w:eastAsia="Palatino" w:hAnsi="Palatino"/>
            <w:color w:val="1155cc"/>
            <w:sz w:val="22"/>
            <w:szCs w:val="22"/>
            <w:u w:val="single"/>
            <w:rtl w:val="0"/>
          </w:rPr>
          <w:t xml:space="preserve">bbrake01@bu.edu</w:t>
        </w:r>
      </w:hyperlink>
      <w:r w:rsidDel="00000000" w:rsidR="00000000" w:rsidRPr="00000000">
        <w:rPr>
          <w:rFonts w:ascii="Palatino" w:cs="Palatino" w:eastAsia="Palatino" w:hAnsi="Palatino"/>
          <w:sz w:val="22"/>
          <w:szCs w:val="22"/>
          <w:rtl w:val="0"/>
        </w:rPr>
        <w:t xml:space="preserve"> </w:t>
      </w:r>
    </w:p>
    <w:p w:rsidR="00000000" w:rsidDel="00000000" w:rsidP="00000000" w:rsidRDefault="00000000" w:rsidRPr="00000000" w14:paraId="0000013D">
      <w:pPr>
        <w:widowControl w:val="0"/>
        <w:spacing w:line="180" w:lineRule="auto"/>
        <w:ind w:left="160" w:firstLine="0"/>
        <w:rPr>
          <w:rFonts w:ascii="Palatino" w:cs="Palatino" w:eastAsia="Palatino" w:hAnsi="Palatino"/>
          <w:sz w:val="22"/>
          <w:szCs w:val="22"/>
        </w:rPr>
      </w:pPr>
      <w:r w:rsidDel="00000000" w:rsidR="00000000" w:rsidRPr="00000000">
        <w:rPr>
          <w:rtl w:val="0"/>
        </w:rPr>
      </w:r>
    </w:p>
    <w:p w:rsidR="00000000" w:rsidDel="00000000" w:rsidP="00000000" w:rsidRDefault="00000000" w:rsidRPr="00000000" w14:paraId="0000013E">
      <w:pPr>
        <w:widowControl w:val="0"/>
        <w:spacing w:line="180" w:lineRule="auto"/>
        <w:ind w:left="160" w:firstLine="0"/>
        <w:rPr>
          <w:rFonts w:ascii="Palatino" w:cs="Palatino" w:eastAsia="Palatino" w:hAnsi="Palatino"/>
          <w:sz w:val="22"/>
          <w:szCs w:val="22"/>
        </w:rPr>
      </w:pPr>
      <w:r w:rsidDel="00000000" w:rsidR="00000000" w:rsidRPr="00000000">
        <w:rPr>
          <w:rFonts w:ascii="Palatino" w:cs="Palatino" w:eastAsia="Palatino" w:hAnsi="Palatino"/>
          <w:sz w:val="22"/>
          <w:szCs w:val="22"/>
          <w:rtl w:val="0"/>
        </w:rPr>
        <w:t xml:space="preserve">Ruohui Huang is an electrical engineering student currently pursuing a Bachelor of Science degree at Boston University’s College of Engineering, with an expected graduation date of May 2024. He is actively seeking employment right now.</w:t>
      </w:r>
    </w:p>
    <w:p w:rsidR="00000000" w:rsidDel="00000000" w:rsidP="00000000" w:rsidRDefault="00000000" w:rsidRPr="00000000" w14:paraId="0000013F">
      <w:pPr>
        <w:widowControl w:val="0"/>
        <w:spacing w:line="180" w:lineRule="auto"/>
        <w:ind w:left="160" w:firstLine="0"/>
        <w:rPr>
          <w:rFonts w:ascii="Palatino" w:cs="Palatino" w:eastAsia="Palatino" w:hAnsi="Palatino"/>
          <w:sz w:val="22"/>
          <w:szCs w:val="22"/>
        </w:rPr>
      </w:pPr>
      <w:r w:rsidDel="00000000" w:rsidR="00000000" w:rsidRPr="00000000">
        <w:rPr>
          <w:rFonts w:ascii="Palatino" w:cs="Palatino" w:eastAsia="Palatino" w:hAnsi="Palatino"/>
          <w:b w:val="1"/>
          <w:sz w:val="22"/>
          <w:szCs w:val="22"/>
          <w:rtl w:val="0"/>
        </w:rPr>
        <w:t xml:space="preserve">Phone number:</w:t>
      </w:r>
      <w:r w:rsidDel="00000000" w:rsidR="00000000" w:rsidRPr="00000000">
        <w:rPr>
          <w:rFonts w:ascii="Palatino" w:cs="Palatino" w:eastAsia="Palatino" w:hAnsi="Palatino"/>
          <w:sz w:val="22"/>
          <w:szCs w:val="22"/>
          <w:rtl w:val="0"/>
        </w:rPr>
        <w:t xml:space="preserve"> (631) 703-6363</w:t>
      </w:r>
    </w:p>
    <w:p w:rsidR="00000000" w:rsidDel="00000000" w:rsidP="00000000" w:rsidRDefault="00000000" w:rsidRPr="00000000" w14:paraId="00000140">
      <w:pPr>
        <w:widowControl w:val="0"/>
        <w:spacing w:line="180" w:lineRule="auto"/>
        <w:ind w:left="160" w:firstLine="0"/>
        <w:rPr>
          <w:rFonts w:ascii="Palatino" w:cs="Palatino" w:eastAsia="Palatino" w:hAnsi="Palatino"/>
          <w:sz w:val="22"/>
          <w:szCs w:val="22"/>
        </w:rPr>
      </w:pPr>
      <w:r w:rsidDel="00000000" w:rsidR="00000000" w:rsidRPr="00000000">
        <w:rPr>
          <w:rFonts w:ascii="Palatino" w:cs="Palatino" w:eastAsia="Palatino" w:hAnsi="Palatino"/>
          <w:b w:val="1"/>
          <w:sz w:val="22"/>
          <w:szCs w:val="22"/>
          <w:rtl w:val="0"/>
        </w:rPr>
        <w:t xml:space="preserve">E-mail:</w:t>
      </w:r>
      <w:r w:rsidDel="00000000" w:rsidR="00000000" w:rsidRPr="00000000">
        <w:rPr>
          <w:rFonts w:ascii="Palatino" w:cs="Palatino" w:eastAsia="Palatino" w:hAnsi="Palatino"/>
          <w:sz w:val="22"/>
          <w:szCs w:val="22"/>
          <w:rtl w:val="0"/>
        </w:rPr>
        <w:t xml:space="preserve"> </w:t>
      </w:r>
      <w:hyperlink r:id="rId39">
        <w:r w:rsidDel="00000000" w:rsidR="00000000" w:rsidRPr="00000000">
          <w:rPr>
            <w:rFonts w:ascii="Palatino" w:cs="Palatino" w:eastAsia="Palatino" w:hAnsi="Palatino"/>
            <w:color w:val="1155cc"/>
            <w:sz w:val="22"/>
            <w:szCs w:val="22"/>
            <w:u w:val="single"/>
            <w:rtl w:val="0"/>
          </w:rPr>
          <w:t xml:space="preserve">rhhuang@bu.edu</w:t>
        </w:r>
      </w:hyperlink>
      <w:r w:rsidDel="00000000" w:rsidR="00000000" w:rsidRPr="00000000">
        <w:rPr>
          <w:rFonts w:ascii="Palatino" w:cs="Palatino" w:eastAsia="Palatino" w:hAnsi="Palatino"/>
          <w:sz w:val="22"/>
          <w:szCs w:val="22"/>
          <w:rtl w:val="0"/>
        </w:rPr>
        <w:t xml:space="preserve"> </w:t>
      </w:r>
    </w:p>
    <w:p w:rsidR="00000000" w:rsidDel="00000000" w:rsidP="00000000" w:rsidRDefault="00000000" w:rsidRPr="00000000" w14:paraId="00000141">
      <w:pPr>
        <w:widowControl w:val="0"/>
        <w:spacing w:line="180" w:lineRule="auto"/>
        <w:ind w:left="160" w:firstLine="0"/>
        <w:rPr>
          <w:rFonts w:ascii="Palatino" w:cs="Palatino" w:eastAsia="Palatino" w:hAnsi="Palatino"/>
          <w:sz w:val="22"/>
          <w:szCs w:val="22"/>
        </w:rPr>
      </w:pPr>
      <w:r w:rsidDel="00000000" w:rsidR="00000000" w:rsidRPr="00000000">
        <w:rPr>
          <w:rtl w:val="0"/>
        </w:rPr>
      </w:r>
    </w:p>
    <w:p w:rsidR="00000000" w:rsidDel="00000000" w:rsidP="00000000" w:rsidRDefault="00000000" w:rsidRPr="00000000" w14:paraId="00000142">
      <w:pPr>
        <w:widowControl w:val="0"/>
        <w:spacing w:line="180" w:lineRule="auto"/>
        <w:ind w:left="160" w:firstLine="0"/>
        <w:rPr>
          <w:rFonts w:ascii="Palatino" w:cs="Palatino" w:eastAsia="Palatino" w:hAnsi="Palatino"/>
          <w:sz w:val="22"/>
          <w:szCs w:val="22"/>
        </w:rPr>
      </w:pPr>
      <w:r w:rsidDel="00000000" w:rsidR="00000000" w:rsidRPr="00000000">
        <w:rPr>
          <w:rFonts w:ascii="Palatino" w:cs="Palatino" w:eastAsia="Palatino" w:hAnsi="Palatino"/>
          <w:sz w:val="22"/>
          <w:szCs w:val="22"/>
          <w:rtl w:val="0"/>
        </w:rPr>
        <w:t xml:space="preserve">Emily Lampat  is an electrical engineering student currently pursuing a Bachelor of Science degree at Boston University’s College of Engineering, with an expected graduation date of May 2024. After graduation, she will begin working full-time as an R&amp;D electrical engineer in SPIT PASLODE, an ITW Construction unit, based out of Lake Forest, Illinois.</w:t>
      </w:r>
    </w:p>
    <w:p w:rsidR="00000000" w:rsidDel="00000000" w:rsidP="00000000" w:rsidRDefault="00000000" w:rsidRPr="00000000" w14:paraId="00000143">
      <w:pPr>
        <w:widowControl w:val="0"/>
        <w:spacing w:line="180" w:lineRule="auto"/>
        <w:ind w:left="160" w:firstLine="0"/>
        <w:rPr>
          <w:rFonts w:ascii="Palatino" w:cs="Palatino" w:eastAsia="Palatino" w:hAnsi="Palatino"/>
          <w:sz w:val="22"/>
          <w:szCs w:val="22"/>
        </w:rPr>
      </w:pPr>
      <w:r w:rsidDel="00000000" w:rsidR="00000000" w:rsidRPr="00000000">
        <w:rPr>
          <w:rFonts w:ascii="Palatino" w:cs="Palatino" w:eastAsia="Palatino" w:hAnsi="Palatino"/>
          <w:b w:val="1"/>
          <w:sz w:val="22"/>
          <w:szCs w:val="22"/>
          <w:rtl w:val="0"/>
        </w:rPr>
        <w:t xml:space="preserve">Phone number:</w:t>
      </w:r>
      <w:r w:rsidDel="00000000" w:rsidR="00000000" w:rsidRPr="00000000">
        <w:rPr>
          <w:rFonts w:ascii="Palatino" w:cs="Palatino" w:eastAsia="Palatino" w:hAnsi="Palatino"/>
          <w:sz w:val="22"/>
          <w:szCs w:val="22"/>
          <w:rtl w:val="0"/>
        </w:rPr>
        <w:t xml:space="preserve"> (952) 818-5972</w:t>
      </w:r>
    </w:p>
    <w:p w:rsidR="00000000" w:rsidDel="00000000" w:rsidP="00000000" w:rsidRDefault="00000000" w:rsidRPr="00000000" w14:paraId="00000144">
      <w:pPr>
        <w:widowControl w:val="0"/>
        <w:spacing w:line="180" w:lineRule="auto"/>
        <w:ind w:left="160" w:firstLine="0"/>
        <w:rPr>
          <w:rFonts w:ascii="Palatino" w:cs="Palatino" w:eastAsia="Palatino" w:hAnsi="Palatino"/>
          <w:sz w:val="22"/>
          <w:szCs w:val="22"/>
        </w:rPr>
      </w:pPr>
      <w:r w:rsidDel="00000000" w:rsidR="00000000" w:rsidRPr="00000000">
        <w:rPr>
          <w:rFonts w:ascii="Palatino" w:cs="Palatino" w:eastAsia="Palatino" w:hAnsi="Palatino"/>
          <w:b w:val="1"/>
          <w:sz w:val="22"/>
          <w:szCs w:val="22"/>
          <w:rtl w:val="0"/>
        </w:rPr>
        <w:t xml:space="preserve">E-mail:</w:t>
      </w:r>
      <w:r w:rsidDel="00000000" w:rsidR="00000000" w:rsidRPr="00000000">
        <w:rPr>
          <w:rFonts w:ascii="Palatino" w:cs="Palatino" w:eastAsia="Palatino" w:hAnsi="Palatino"/>
          <w:sz w:val="22"/>
          <w:szCs w:val="22"/>
          <w:rtl w:val="0"/>
        </w:rPr>
        <w:t xml:space="preserve"> </w:t>
      </w:r>
      <w:hyperlink r:id="rId40">
        <w:r w:rsidDel="00000000" w:rsidR="00000000" w:rsidRPr="00000000">
          <w:rPr>
            <w:rFonts w:ascii="Palatino" w:cs="Palatino" w:eastAsia="Palatino" w:hAnsi="Palatino"/>
            <w:color w:val="1155cc"/>
            <w:sz w:val="22"/>
            <w:szCs w:val="22"/>
            <w:u w:val="single"/>
            <w:rtl w:val="0"/>
          </w:rPr>
          <w:t xml:space="preserve">lampat26@bu.edu</w:t>
        </w:r>
      </w:hyperlink>
      <w:r w:rsidDel="00000000" w:rsidR="00000000" w:rsidRPr="00000000">
        <w:rPr>
          <w:rFonts w:ascii="Palatino" w:cs="Palatino" w:eastAsia="Palatino" w:hAnsi="Palatino"/>
          <w:sz w:val="22"/>
          <w:szCs w:val="22"/>
          <w:rtl w:val="0"/>
        </w:rPr>
        <w:t xml:space="preserve"> </w:t>
      </w:r>
    </w:p>
    <w:p w:rsidR="00000000" w:rsidDel="00000000" w:rsidP="00000000" w:rsidRDefault="00000000" w:rsidRPr="00000000" w14:paraId="00000145">
      <w:pPr>
        <w:widowControl w:val="0"/>
        <w:spacing w:line="180" w:lineRule="auto"/>
        <w:ind w:left="160" w:firstLine="0"/>
        <w:rPr>
          <w:rFonts w:ascii="Palatino" w:cs="Palatino" w:eastAsia="Palatino" w:hAnsi="Palatino"/>
          <w:sz w:val="22"/>
          <w:szCs w:val="22"/>
        </w:rPr>
      </w:pPr>
      <w:r w:rsidDel="00000000" w:rsidR="00000000" w:rsidRPr="00000000">
        <w:rPr>
          <w:rtl w:val="0"/>
        </w:rPr>
      </w:r>
    </w:p>
    <w:p w:rsidR="00000000" w:rsidDel="00000000" w:rsidP="00000000" w:rsidRDefault="00000000" w:rsidRPr="00000000" w14:paraId="00000146">
      <w:pPr>
        <w:widowControl w:val="0"/>
        <w:spacing w:line="180" w:lineRule="auto"/>
        <w:ind w:left="160" w:firstLine="0"/>
        <w:rPr>
          <w:rFonts w:ascii="Palatino" w:cs="Palatino" w:eastAsia="Palatino" w:hAnsi="Palatino"/>
          <w:sz w:val="22"/>
          <w:szCs w:val="22"/>
        </w:rPr>
      </w:pPr>
      <w:r w:rsidDel="00000000" w:rsidR="00000000" w:rsidRPr="00000000">
        <w:rPr>
          <w:rFonts w:ascii="Palatino" w:cs="Palatino" w:eastAsia="Palatino" w:hAnsi="Palatino"/>
          <w:sz w:val="22"/>
          <w:szCs w:val="22"/>
          <w:rtl w:val="0"/>
        </w:rPr>
        <w:t xml:space="preserve">Khang Le is a Computer Engineering student currently pursuing a Bachelor of Science degree at Boston University’s College of Engineering, with an expected graduation date of May 2024. After graduation, he is planning to pursue an MS thesis in Systems Engineering here at Boston University.</w:t>
      </w:r>
    </w:p>
    <w:p w:rsidR="00000000" w:rsidDel="00000000" w:rsidP="00000000" w:rsidRDefault="00000000" w:rsidRPr="00000000" w14:paraId="00000147">
      <w:pPr>
        <w:widowControl w:val="0"/>
        <w:spacing w:line="180" w:lineRule="auto"/>
        <w:ind w:left="160" w:firstLine="0"/>
        <w:rPr>
          <w:rFonts w:ascii="Palatino" w:cs="Palatino" w:eastAsia="Palatino" w:hAnsi="Palatino"/>
          <w:sz w:val="22"/>
          <w:szCs w:val="22"/>
        </w:rPr>
      </w:pPr>
      <w:r w:rsidDel="00000000" w:rsidR="00000000" w:rsidRPr="00000000">
        <w:rPr>
          <w:rFonts w:ascii="Palatino" w:cs="Palatino" w:eastAsia="Palatino" w:hAnsi="Palatino"/>
          <w:b w:val="1"/>
          <w:sz w:val="22"/>
          <w:szCs w:val="22"/>
          <w:rtl w:val="0"/>
        </w:rPr>
        <w:t xml:space="preserve">Phone number:</w:t>
      </w:r>
      <w:r w:rsidDel="00000000" w:rsidR="00000000" w:rsidRPr="00000000">
        <w:rPr>
          <w:rFonts w:ascii="Palatino" w:cs="Palatino" w:eastAsia="Palatino" w:hAnsi="Palatino"/>
          <w:sz w:val="22"/>
          <w:szCs w:val="22"/>
          <w:rtl w:val="0"/>
        </w:rPr>
        <w:t xml:space="preserve"> (207) 632-7086.</w:t>
      </w:r>
    </w:p>
    <w:p w:rsidR="00000000" w:rsidDel="00000000" w:rsidP="00000000" w:rsidRDefault="00000000" w:rsidRPr="00000000" w14:paraId="00000148">
      <w:pPr>
        <w:widowControl w:val="0"/>
        <w:spacing w:line="180" w:lineRule="auto"/>
        <w:ind w:left="160" w:firstLine="0"/>
        <w:rPr>
          <w:rFonts w:ascii="Palatino" w:cs="Palatino" w:eastAsia="Palatino" w:hAnsi="Palatino"/>
          <w:sz w:val="22"/>
          <w:szCs w:val="22"/>
        </w:rPr>
      </w:pPr>
      <w:r w:rsidDel="00000000" w:rsidR="00000000" w:rsidRPr="00000000">
        <w:rPr>
          <w:rFonts w:ascii="Palatino" w:cs="Palatino" w:eastAsia="Palatino" w:hAnsi="Palatino"/>
          <w:b w:val="1"/>
          <w:sz w:val="22"/>
          <w:szCs w:val="22"/>
          <w:rtl w:val="0"/>
        </w:rPr>
        <w:t xml:space="preserve">E-mail:</w:t>
      </w:r>
      <w:r w:rsidDel="00000000" w:rsidR="00000000" w:rsidRPr="00000000">
        <w:rPr>
          <w:rFonts w:ascii="Palatino" w:cs="Palatino" w:eastAsia="Palatino" w:hAnsi="Palatino"/>
          <w:sz w:val="22"/>
          <w:szCs w:val="22"/>
          <w:rtl w:val="0"/>
        </w:rPr>
        <w:t xml:space="preserve"> </w:t>
      </w:r>
      <w:hyperlink r:id="rId41">
        <w:r w:rsidDel="00000000" w:rsidR="00000000" w:rsidRPr="00000000">
          <w:rPr>
            <w:rFonts w:ascii="Palatino" w:cs="Palatino" w:eastAsia="Palatino" w:hAnsi="Palatino"/>
            <w:color w:val="1155cc"/>
            <w:sz w:val="22"/>
            <w:szCs w:val="22"/>
            <w:u w:val="single"/>
            <w:rtl w:val="0"/>
          </w:rPr>
          <w:t xml:space="preserve">khang@bu.edu</w:t>
        </w:r>
      </w:hyperlink>
      <w:r w:rsidDel="00000000" w:rsidR="00000000" w:rsidRPr="00000000">
        <w:rPr>
          <w:rFonts w:ascii="Palatino" w:cs="Palatino" w:eastAsia="Palatino" w:hAnsi="Palatino"/>
          <w:sz w:val="22"/>
          <w:szCs w:val="22"/>
          <w:rtl w:val="0"/>
        </w:rPr>
        <w:t xml:space="preserve"> </w:t>
      </w:r>
    </w:p>
    <w:p w:rsidR="00000000" w:rsidDel="00000000" w:rsidP="00000000" w:rsidRDefault="00000000" w:rsidRPr="00000000" w14:paraId="00000149">
      <w:pPr>
        <w:widowControl w:val="0"/>
        <w:spacing w:line="180" w:lineRule="auto"/>
        <w:rPr>
          <w:rFonts w:ascii="Palatino" w:cs="Palatino" w:eastAsia="Palatino" w:hAnsi="Palatino"/>
          <w:sz w:val="22"/>
          <w:szCs w:val="22"/>
        </w:rPr>
      </w:pPr>
      <w:r w:rsidDel="00000000" w:rsidR="00000000" w:rsidRPr="00000000">
        <w:rPr>
          <w:rtl w:val="0"/>
        </w:rPr>
      </w:r>
    </w:p>
    <w:p w:rsidR="00000000" w:rsidDel="00000000" w:rsidP="00000000" w:rsidRDefault="00000000" w:rsidRPr="00000000" w14:paraId="0000014A">
      <w:pPr>
        <w:widowControl w:val="0"/>
        <w:spacing w:line="180" w:lineRule="auto"/>
        <w:ind w:left="160" w:firstLine="0"/>
        <w:rPr>
          <w:rFonts w:ascii="Palatino" w:cs="Palatino" w:eastAsia="Palatino" w:hAnsi="Palatino"/>
          <w:sz w:val="22"/>
          <w:szCs w:val="22"/>
        </w:rPr>
      </w:pPr>
      <w:r w:rsidDel="00000000" w:rsidR="00000000" w:rsidRPr="00000000">
        <w:rPr>
          <w:rFonts w:ascii="Palatino" w:cs="Palatino" w:eastAsia="Palatino" w:hAnsi="Palatino"/>
          <w:sz w:val="22"/>
          <w:szCs w:val="22"/>
          <w:rtl w:val="0"/>
        </w:rPr>
        <w:t xml:space="preserve">Yuri Zhang is an electrical engineering student currently pursuing a Bachelor of Science degree at Boston University’s College of Engineering, with an expected graduation date of May 2024. After graduation, he will be pursuing an MS in Electrical Engineering at the University of California Los Angeles.</w:t>
      </w:r>
    </w:p>
    <w:p w:rsidR="00000000" w:rsidDel="00000000" w:rsidP="00000000" w:rsidRDefault="00000000" w:rsidRPr="00000000" w14:paraId="0000014B">
      <w:pPr>
        <w:widowControl w:val="0"/>
        <w:spacing w:line="180" w:lineRule="auto"/>
        <w:ind w:left="160" w:firstLine="0"/>
        <w:rPr>
          <w:rFonts w:ascii="Palatino" w:cs="Palatino" w:eastAsia="Palatino" w:hAnsi="Palatino"/>
          <w:sz w:val="22"/>
          <w:szCs w:val="22"/>
        </w:rPr>
      </w:pPr>
      <w:r w:rsidDel="00000000" w:rsidR="00000000" w:rsidRPr="00000000">
        <w:rPr>
          <w:rFonts w:ascii="Palatino" w:cs="Palatino" w:eastAsia="Palatino" w:hAnsi="Palatino"/>
          <w:b w:val="1"/>
          <w:sz w:val="22"/>
          <w:szCs w:val="22"/>
          <w:rtl w:val="0"/>
        </w:rPr>
        <w:t xml:space="preserve">Phone number: </w:t>
      </w:r>
      <w:r w:rsidDel="00000000" w:rsidR="00000000" w:rsidRPr="00000000">
        <w:rPr>
          <w:rFonts w:ascii="Palatino" w:cs="Palatino" w:eastAsia="Palatino" w:hAnsi="Palatino"/>
          <w:sz w:val="22"/>
          <w:szCs w:val="22"/>
          <w:rtl w:val="0"/>
        </w:rPr>
        <w:t xml:space="preserve">(469) 343-9852</w:t>
      </w:r>
    </w:p>
    <w:p w:rsidR="00000000" w:rsidDel="00000000" w:rsidP="00000000" w:rsidRDefault="00000000" w:rsidRPr="00000000" w14:paraId="0000014C">
      <w:pPr>
        <w:widowControl w:val="0"/>
        <w:spacing w:line="180" w:lineRule="auto"/>
        <w:ind w:left="160" w:firstLine="0"/>
        <w:rPr>
          <w:rFonts w:ascii="Palatino" w:cs="Palatino" w:eastAsia="Palatino" w:hAnsi="Palatino"/>
          <w:sz w:val="22"/>
          <w:szCs w:val="22"/>
        </w:rPr>
      </w:pPr>
      <w:r w:rsidDel="00000000" w:rsidR="00000000" w:rsidRPr="00000000">
        <w:rPr>
          <w:rFonts w:ascii="Palatino" w:cs="Palatino" w:eastAsia="Palatino" w:hAnsi="Palatino"/>
          <w:b w:val="1"/>
          <w:sz w:val="22"/>
          <w:szCs w:val="22"/>
          <w:rtl w:val="0"/>
        </w:rPr>
        <w:t xml:space="preserve">E-mail:</w:t>
      </w:r>
      <w:r w:rsidDel="00000000" w:rsidR="00000000" w:rsidRPr="00000000">
        <w:rPr>
          <w:rFonts w:ascii="Palatino" w:cs="Palatino" w:eastAsia="Palatino" w:hAnsi="Palatino"/>
          <w:sz w:val="22"/>
          <w:szCs w:val="22"/>
          <w:rtl w:val="0"/>
        </w:rPr>
        <w:t xml:space="preserve"> </w:t>
      </w:r>
      <w:hyperlink r:id="rId42">
        <w:r w:rsidDel="00000000" w:rsidR="00000000" w:rsidRPr="00000000">
          <w:rPr>
            <w:rFonts w:ascii="Palatino" w:cs="Palatino" w:eastAsia="Palatino" w:hAnsi="Palatino"/>
            <w:color w:val="1155cc"/>
            <w:sz w:val="22"/>
            <w:szCs w:val="22"/>
            <w:u w:val="single"/>
            <w:rtl w:val="0"/>
          </w:rPr>
          <w:t xml:space="preserve">zyuri@bu.edu</w:t>
        </w:r>
      </w:hyperlink>
      <w:r w:rsidDel="00000000" w:rsidR="00000000" w:rsidRPr="00000000">
        <w:rPr>
          <w:rFonts w:ascii="Palatino" w:cs="Palatino" w:eastAsia="Palatino" w:hAnsi="Palatino"/>
          <w:sz w:val="22"/>
          <w:szCs w:val="22"/>
          <w:rtl w:val="0"/>
        </w:rPr>
        <w:t xml:space="preserve"> </w:t>
      </w:r>
    </w:p>
    <w:p w:rsidR="00000000" w:rsidDel="00000000" w:rsidP="00000000" w:rsidRDefault="00000000" w:rsidRPr="00000000" w14:paraId="0000014D">
      <w:pPr>
        <w:widowControl w:val="0"/>
        <w:spacing w:line="180" w:lineRule="auto"/>
        <w:ind w:left="160" w:firstLine="0"/>
        <w:rPr>
          <w:rFonts w:ascii="Palatino" w:cs="Palatino" w:eastAsia="Palatino" w:hAnsi="Palatino"/>
          <w:sz w:val="19"/>
          <w:szCs w:val="19"/>
        </w:rPr>
      </w:pPr>
      <w:r w:rsidDel="00000000" w:rsidR="00000000" w:rsidRPr="00000000">
        <w:rPr>
          <w:rtl w:val="0"/>
        </w:rPr>
      </w:r>
    </w:p>
    <w:p w:rsidR="00000000" w:rsidDel="00000000" w:rsidP="00000000" w:rsidRDefault="00000000" w:rsidRPr="00000000" w14:paraId="0000014E">
      <w:pPr>
        <w:widowControl w:val="0"/>
        <w:spacing w:line="180" w:lineRule="auto"/>
        <w:ind w:left="160" w:firstLine="0"/>
        <w:rPr>
          <w:rFonts w:ascii="Palatino" w:cs="Palatino" w:eastAsia="Palatino" w:hAnsi="Palatino"/>
          <w:sz w:val="19"/>
          <w:szCs w:val="19"/>
        </w:rPr>
      </w:pPr>
      <w:r w:rsidDel="00000000" w:rsidR="00000000" w:rsidRPr="00000000">
        <w:rPr>
          <w:rtl w:val="0"/>
        </w:rPr>
      </w:r>
    </w:p>
    <w:p w:rsidR="00000000" w:rsidDel="00000000" w:rsidP="00000000" w:rsidRDefault="00000000" w:rsidRPr="00000000" w14:paraId="0000014F">
      <w:pPr>
        <w:pStyle w:val="Heading2"/>
        <w:numPr>
          <w:ilvl w:val="1"/>
          <w:numId w:val="1"/>
        </w:numPr>
        <w:rPr>
          <w:rFonts w:ascii="Arial" w:cs="Arial" w:eastAsia="Arial" w:hAnsi="Arial"/>
          <w:b w:val="1"/>
          <w:i w:val="1"/>
          <w:sz w:val="24"/>
          <w:szCs w:val="24"/>
        </w:rPr>
      </w:pPr>
      <w:bookmarkStart w:colFirst="0" w:colLast="0" w:name="_heading=h.toym7nqncr0o" w:id="26"/>
      <w:bookmarkEnd w:id="26"/>
      <w:r w:rsidDel="00000000" w:rsidR="00000000" w:rsidRPr="00000000">
        <w:rPr>
          <w:rtl w:val="0"/>
        </w:rPr>
        <w:t xml:space="preserve">Appendix C – T0 electronics housing model</w:t>
      </w:r>
    </w:p>
    <w:p w:rsidR="00000000" w:rsidDel="00000000" w:rsidP="00000000" w:rsidRDefault="00000000" w:rsidRPr="00000000" w14:paraId="00000150">
      <w:pPr>
        <w:pStyle w:val="Heading2"/>
        <w:ind w:left="0" w:firstLine="0"/>
        <w:rPr/>
      </w:pPr>
      <w:bookmarkStart w:colFirst="0" w:colLast="0" w:name="_heading=h.jiby1unbkax" w:id="27"/>
      <w:bookmarkEnd w:id="27"/>
      <w:r w:rsidDel="00000000" w:rsidR="00000000" w:rsidRPr="00000000">
        <w:rPr>
          <w:rtl w:val="0"/>
        </w:rPr>
      </w:r>
    </w:p>
    <w:p w:rsidR="00000000" w:rsidDel="00000000" w:rsidP="00000000" w:rsidRDefault="00000000" w:rsidRPr="00000000" w14:paraId="00000151">
      <w:pPr>
        <w:pStyle w:val="Heading2"/>
        <w:ind w:left="0" w:firstLine="0"/>
        <w:rPr/>
      </w:pPr>
      <w:bookmarkStart w:colFirst="0" w:colLast="0" w:name="_heading=h.c67g5u4evdua" w:id="28"/>
      <w:bookmarkEnd w:id="28"/>
      <w:r w:rsidDel="00000000" w:rsidR="00000000" w:rsidRPr="00000000">
        <w:rPr/>
        <w:drawing>
          <wp:inline distB="114300" distT="114300" distL="114300" distR="114300">
            <wp:extent cx="2133563" cy="2734642"/>
            <wp:effectExtent b="0" l="0" r="0" t="0"/>
            <wp:docPr id="12"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2133563" cy="2734642"/>
                    </a:xfrm>
                    <a:prstGeom prst="rect"/>
                    <a:ln/>
                  </pic:spPr>
                </pic:pic>
              </a:graphicData>
            </a:graphic>
          </wp:inline>
        </w:drawing>
      </w:r>
      <w:r w:rsidDel="00000000" w:rsidR="00000000" w:rsidRPr="00000000">
        <w:rPr/>
        <w:drawing>
          <wp:inline distB="114300" distT="114300" distL="114300" distR="114300">
            <wp:extent cx="3171825" cy="2409825"/>
            <wp:effectExtent b="0" l="0" r="0" t="0"/>
            <wp:docPr id="11" name="image15.png"/>
            <a:graphic>
              <a:graphicData uri="http://schemas.openxmlformats.org/drawingml/2006/picture">
                <pic:pic>
                  <pic:nvPicPr>
                    <pic:cNvPr id="0" name="image15.png"/>
                    <pic:cNvPicPr preferRelativeResize="0"/>
                  </pic:nvPicPr>
                  <pic:blipFill>
                    <a:blip r:embed="rId44"/>
                    <a:srcRect b="10980" l="14046" r="16142" t="17340"/>
                    <a:stretch>
                      <a:fillRect/>
                    </a:stretch>
                  </pic:blipFill>
                  <pic:spPr>
                    <a:xfrm>
                      <a:off x="0" y="0"/>
                      <a:ext cx="317182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2"/>
        <w:numPr>
          <w:ilvl w:val="1"/>
          <w:numId w:val="1"/>
        </w:numPr>
        <w:rPr>
          <w:rFonts w:ascii="Arial" w:cs="Arial" w:eastAsia="Arial" w:hAnsi="Arial"/>
          <w:b w:val="1"/>
          <w:i w:val="1"/>
          <w:sz w:val="24"/>
          <w:szCs w:val="24"/>
        </w:rPr>
      </w:pPr>
      <w:bookmarkStart w:colFirst="0" w:colLast="0" w:name="_heading=h.puny0e93p52p" w:id="29"/>
      <w:bookmarkEnd w:id="29"/>
      <w:r w:rsidDel="00000000" w:rsidR="00000000" w:rsidRPr="00000000">
        <w:rPr>
          <w:rtl w:val="0"/>
        </w:rPr>
        <w:t xml:space="preserve">Appendix D – T9 model modifications</w:t>
      </w:r>
    </w:p>
    <w:p w:rsidR="00000000" w:rsidDel="00000000" w:rsidP="00000000" w:rsidRDefault="00000000" w:rsidRPr="00000000" w14:paraId="00000154">
      <w:pPr>
        <w:ind w:left="576" w:firstLine="0"/>
        <w:rPr>
          <w:rFonts w:ascii="Palatino" w:cs="Palatino" w:eastAsia="Palatino" w:hAnsi="Palatino"/>
          <w:sz w:val="22"/>
          <w:szCs w:val="22"/>
        </w:rPr>
      </w:pPr>
      <w:r w:rsidDel="00000000" w:rsidR="00000000" w:rsidRPr="00000000">
        <w:rPr>
          <w:rFonts w:ascii="Palatino" w:cs="Palatino" w:eastAsia="Palatino" w:hAnsi="Palatino"/>
          <w:sz w:val="22"/>
          <w:szCs w:val="22"/>
          <w:rtl w:val="0"/>
        </w:rPr>
        <w:t xml:space="preserve">In regards to the electronics of the T9 model: </w:t>
      </w:r>
      <w:r w:rsidDel="00000000" w:rsidR="00000000" w:rsidRPr="00000000">
        <w:rPr>
          <w:rFonts w:ascii="Palatino" w:cs="Palatino" w:eastAsia="Palatino" w:hAnsi="Palatino"/>
          <w:sz w:val="22"/>
          <w:szCs w:val="22"/>
        </w:rPr>
        <w:drawing>
          <wp:inline distB="114300" distT="114300" distL="114300" distR="114300">
            <wp:extent cx="2638425" cy="4305285"/>
            <wp:effectExtent b="0" l="0" r="0" t="0"/>
            <wp:docPr id="16" name="image3.png"/>
            <a:graphic>
              <a:graphicData uri="http://schemas.openxmlformats.org/drawingml/2006/picture">
                <pic:pic>
                  <pic:nvPicPr>
                    <pic:cNvPr id="0" name="image3.png"/>
                    <pic:cNvPicPr preferRelativeResize="0"/>
                  </pic:nvPicPr>
                  <pic:blipFill>
                    <a:blip r:embed="rId45"/>
                    <a:srcRect b="0" l="17782" r="24267" t="9780"/>
                    <a:stretch>
                      <a:fillRect/>
                    </a:stretch>
                  </pic:blipFill>
                  <pic:spPr>
                    <a:xfrm>
                      <a:off x="0" y="0"/>
                      <a:ext cx="2638425" cy="4305285"/>
                    </a:xfrm>
                    <a:prstGeom prst="rect"/>
                    <a:ln/>
                  </pic:spPr>
                </pic:pic>
              </a:graphicData>
            </a:graphic>
          </wp:inline>
        </w:drawing>
      </w:r>
      <w:r w:rsidDel="00000000" w:rsidR="00000000" w:rsidRPr="00000000">
        <w:rPr>
          <w:rFonts w:ascii="Palatino" w:cs="Palatino" w:eastAsia="Palatino" w:hAnsi="Palatino"/>
          <w:sz w:val="22"/>
          <w:szCs w:val="22"/>
        </w:rPr>
        <w:drawing>
          <wp:inline distB="114300" distT="114300" distL="114300" distR="114300">
            <wp:extent cx="2109788" cy="3199268"/>
            <wp:effectExtent b="0" l="0" r="0" t="0"/>
            <wp:docPr id="17" name="image11.png"/>
            <a:graphic>
              <a:graphicData uri="http://schemas.openxmlformats.org/drawingml/2006/picture">
                <pic:pic>
                  <pic:nvPicPr>
                    <pic:cNvPr id="0" name="image11.png"/>
                    <pic:cNvPicPr preferRelativeResize="0"/>
                  </pic:nvPicPr>
                  <pic:blipFill>
                    <a:blip r:embed="rId46"/>
                    <a:srcRect b="21486" l="47222" r="31597" t="54427"/>
                    <a:stretch>
                      <a:fillRect/>
                    </a:stretch>
                  </pic:blipFill>
                  <pic:spPr>
                    <a:xfrm>
                      <a:off x="0" y="0"/>
                      <a:ext cx="2109788" cy="3199268"/>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0" w:firstLine="720"/>
        <w:rPr>
          <w:rFonts w:ascii="Palatino" w:cs="Palatino" w:eastAsia="Palatino" w:hAnsi="Palatino"/>
          <w:sz w:val="22"/>
          <w:szCs w:val="22"/>
        </w:rPr>
      </w:pPr>
      <w:r w:rsidDel="00000000" w:rsidR="00000000" w:rsidRPr="00000000">
        <w:rPr>
          <w:rFonts w:ascii="Palatino" w:cs="Palatino" w:eastAsia="Palatino" w:hAnsi="Palatino"/>
          <w:sz w:val="22"/>
          <w:szCs w:val="22"/>
          <w:rtl w:val="0"/>
        </w:rPr>
        <w:t xml:space="preserve">We are currently enhancing the electronic components of our project by transitioning the circuitry from a breadboard to a dedicated circuit board. In conjunction with these modifications, we have optimized the circuit design, resulting in a more compact overall footprint. A new housing has been specifically designed to accommodate the reduced size of the circuit. </w:t>
      </w:r>
    </w:p>
    <w:p w:rsidR="00000000" w:rsidDel="00000000" w:rsidP="00000000" w:rsidRDefault="00000000" w:rsidRPr="00000000" w14:paraId="00000156">
      <w:pPr>
        <w:ind w:left="0" w:firstLine="720"/>
        <w:rPr>
          <w:rFonts w:ascii="Palatino" w:cs="Palatino" w:eastAsia="Palatino" w:hAnsi="Palatino"/>
          <w:sz w:val="22"/>
          <w:szCs w:val="22"/>
        </w:rPr>
      </w:pPr>
      <w:r w:rsidDel="00000000" w:rsidR="00000000" w:rsidRPr="00000000">
        <w:rPr>
          <w:rFonts w:ascii="Palatino" w:cs="Palatino" w:eastAsia="Palatino" w:hAnsi="Palatino"/>
          <w:sz w:val="22"/>
          <w:szCs w:val="22"/>
          <w:rtl w:val="0"/>
        </w:rPr>
        <w:t xml:space="preserve">Please note that this project is still under development and may not be finalized by ECE Day.</w:t>
      </w:r>
    </w:p>
    <w:sectPr>
      <w:type w:val="nextPage"/>
      <w:pgSz w:h="15840" w:w="12240" w:orient="portrait"/>
      <w:pgMar w:bottom="1440" w:top="1440" w:left="1800" w:right="1800" w:header="720" w:footer="634"/>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oberta Steinberg" w:id="0" w:date="2024-03-25T21:32:31Z">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Delete instructions.</w:t>
      </w:r>
    </w:p>
  </w:comment>
  <w:comment w:author="Roberta Steinberg" w:id="1" w:date="2024-03-25T21:37:27Z">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neat?  precise?</w:t>
      </w:r>
    </w:p>
  </w:comment>
  <w:comment w:author="Khang Le" w:id="2" w:date="2024-04-13T05:37:54Z">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soldering wires onto a board we should do it as neatly as possible so that the solder should not expand outside of its small copper plate connection.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5F" w15:done="0"/>
  <w15:commentEx w15:paraId="00000160" w15:done="0"/>
  <w15:commentEx w15:paraId="00000161" w15:paraIdParent="0000016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Palatino">
    <w:altName w:val="Book Antiqua"/>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Document2</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129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Team </w:t>
    </w:r>
    <w:r w:rsidDel="00000000" w:rsidR="00000000" w:rsidRPr="00000000">
      <w:rPr>
        <w:sz w:val="16"/>
        <w:szCs w:val="16"/>
        <w:rtl w:val="0"/>
      </w:rPr>
      <w:t xml:space="preserve">9</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sz w:val="16"/>
        <w:szCs w:val="16"/>
        <w:rtl w:val="0"/>
      </w:rPr>
      <w:t xml:space="preserve">OptiSync</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ab/>
    </w:r>
    <w:r w:rsidDel="00000000" w:rsidR="00000000" w:rsidRPr="00000000">
      <w:rPr>
        <w:sz w:val="16"/>
        <w:szCs w:val="16"/>
        <w:rtl w:val="0"/>
      </w:rPr>
      <w:t xml:space="preserve">April 15</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202</w:t>
    </w:r>
    <w:r w:rsidDel="00000000" w:rsidR="00000000" w:rsidRPr="00000000">
      <w:rPr>
        <w:sz w:val="16"/>
        <w:szCs w:val="16"/>
        <w:rtl w:val="0"/>
      </w:rPr>
      <w:t xml:space="preserve">4</w:t>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129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Team </w:t>
    </w:r>
    <w:r w:rsidDel="00000000" w:rsidR="00000000" w:rsidRPr="00000000">
      <w:rPr>
        <w:sz w:val="16"/>
        <w:szCs w:val="16"/>
        <w:rtl w:val="0"/>
      </w:rPr>
      <w:t xml:space="preserve">9</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sz w:val="16"/>
        <w:szCs w:val="16"/>
        <w:rtl w:val="0"/>
      </w:rPr>
      <w:t xml:space="preserve">OpticSync</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ab/>
    </w:r>
    <w:r w:rsidDel="00000000" w:rsidR="00000000" w:rsidRPr="00000000">
      <w:rPr>
        <w:sz w:val="16"/>
        <w:szCs w:val="16"/>
        <w:rtl w:val="0"/>
      </w:rPr>
      <w:t xml:space="preserve">April 15</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20</w:t>
    </w:r>
    <w:r w:rsidDel="00000000" w:rsidR="00000000" w:rsidRPr="00000000">
      <w:rPr>
        <w:sz w:val="16"/>
        <w:szCs w:val="16"/>
        <w:rtl w:val="0"/>
      </w:rPr>
      <w:t xml:space="preserve">24</w:t>
    </w: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Technical Progress Report</w:t>
      <w:tab/>
      <w:tab/>
      <w:t xml:space="preserve">page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User's Manual</w:t>
      <w:tab/>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432" w:hanging="432"/>
    </w:pPr>
    <w:rPr>
      <w:rFonts w:ascii="Arial" w:cs="Arial" w:eastAsia="Arial" w:hAnsi="Arial"/>
      <w:b w:val="1"/>
      <w:sz w:val="28"/>
      <w:szCs w:val="28"/>
    </w:rPr>
  </w:style>
  <w:style w:type="paragraph" w:styleId="Heading2">
    <w:name w:val="heading 2"/>
    <w:basedOn w:val="Normal"/>
    <w:next w:val="Normal"/>
    <w:pPr>
      <w:keepNext w:val="1"/>
      <w:spacing w:after="60" w:before="240" w:lineRule="auto"/>
      <w:ind w:left="576" w:hanging="576"/>
    </w:pPr>
    <w:rPr>
      <w:rFonts w:ascii="Arial" w:cs="Arial" w:eastAsia="Arial" w:hAnsi="Arial"/>
      <w:b w:val="1"/>
      <w:i w:val="1"/>
      <w:sz w:val="24"/>
      <w:szCs w:val="24"/>
    </w:rPr>
  </w:style>
  <w:style w:type="paragraph" w:styleId="Heading3">
    <w:name w:val="heading 3"/>
    <w:basedOn w:val="Normal"/>
    <w:next w:val="Normal"/>
    <w:pPr>
      <w:keepNext w:val="1"/>
      <w:spacing w:after="60" w:before="120" w:lineRule="auto"/>
      <w:ind w:left="720"/>
    </w:pPr>
    <w:rPr>
      <w:rFonts w:ascii="Arial" w:cs="Arial" w:eastAsia="Arial" w:hAnsi="Arial"/>
      <w:b w:val="1"/>
      <w:sz w:val="22"/>
      <w:szCs w:val="22"/>
    </w:rPr>
  </w:style>
  <w:style w:type="paragraph" w:styleId="Heading4">
    <w:name w:val="heading 4"/>
    <w:basedOn w:val="Normal"/>
    <w:next w:val="Normal"/>
    <w:pPr>
      <w:keepNext w:val="1"/>
      <w:ind w:left="864" w:hanging="864"/>
      <w:jc w:val="center"/>
    </w:pPr>
    <w:rPr>
      <w:b w:val="1"/>
      <w:sz w:val="28"/>
      <w:szCs w:val="28"/>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b w:val="1"/>
      <w:sz w:val="22"/>
      <w:szCs w:val="22"/>
    </w:rPr>
  </w:style>
  <w:style w:type="paragraph" w:styleId="Title">
    <w:name w:val="Title"/>
    <w:basedOn w:val="Normal"/>
    <w:next w:val="Normal"/>
    <w:pPr>
      <w:jc w:val="center"/>
    </w:pPr>
    <w:rPr>
      <w:sz w:val="48"/>
      <w:szCs w:val="48"/>
    </w:rPr>
  </w:style>
  <w:style w:type="paragraph" w:styleId="Normal" w:default="1">
    <w:name w:val="Normal"/>
    <w:qFormat w:val="1"/>
  </w:style>
  <w:style w:type="paragraph" w:styleId="Heading1">
    <w:name w:val="heading 1"/>
    <w:basedOn w:val="Normal"/>
    <w:next w:val="Normal"/>
    <w:qFormat w:val="1"/>
    <w:pPr>
      <w:keepNext w:val="1"/>
      <w:numPr>
        <w:numId w:val="1"/>
      </w:numPr>
      <w:spacing w:after="60" w:before="240"/>
      <w:outlineLvl w:val="0"/>
    </w:pPr>
    <w:rPr>
      <w:rFonts w:ascii="Arial" w:hAnsi="Arial"/>
      <w:b w:val="1"/>
      <w:kern w:val="28"/>
      <w:sz w:val="28"/>
    </w:rPr>
  </w:style>
  <w:style w:type="paragraph" w:styleId="Heading2">
    <w:name w:val="heading 2"/>
    <w:basedOn w:val="Normal"/>
    <w:next w:val="Normal"/>
    <w:link w:val="Heading2Char"/>
    <w:qFormat w:val="1"/>
    <w:pPr>
      <w:keepNext w:val="1"/>
      <w:numPr>
        <w:ilvl w:val="1"/>
        <w:numId w:val="1"/>
      </w:numPr>
      <w:spacing w:after="60" w:before="240"/>
      <w:outlineLvl w:val="1"/>
    </w:pPr>
    <w:rPr>
      <w:rFonts w:ascii="Arial" w:hAnsi="Arial"/>
      <w:b w:val="1"/>
      <w:i w:val="1"/>
      <w:sz w:val="24"/>
    </w:rPr>
  </w:style>
  <w:style w:type="paragraph" w:styleId="Heading3">
    <w:name w:val="heading 3"/>
    <w:basedOn w:val="Normal"/>
    <w:next w:val="Normal"/>
    <w:qFormat w:val="1"/>
    <w:rsid w:val="008F4FB6"/>
    <w:pPr>
      <w:keepNext w:val="1"/>
      <w:numPr>
        <w:ilvl w:val="2"/>
        <w:numId w:val="1"/>
      </w:numPr>
      <w:spacing w:after="60" w:before="240"/>
      <w:outlineLvl w:val="2"/>
    </w:pPr>
    <w:rPr>
      <w:rFonts w:ascii="Arial" w:cs="Arial" w:hAnsi="Arial"/>
      <w:b w:val="1"/>
      <w:bCs w:val="1"/>
      <w:sz w:val="26"/>
      <w:szCs w:val="26"/>
    </w:rPr>
  </w:style>
  <w:style w:type="paragraph" w:styleId="Heading4">
    <w:name w:val="heading 4"/>
    <w:basedOn w:val="Normal"/>
    <w:next w:val="Normal"/>
    <w:qFormat w:val="1"/>
    <w:pPr>
      <w:keepNext w:val="1"/>
      <w:numPr>
        <w:ilvl w:val="3"/>
        <w:numId w:val="1"/>
      </w:numPr>
      <w:jc w:val="center"/>
      <w:outlineLvl w:val="3"/>
    </w:pPr>
    <w:rPr>
      <w:b w:val="1"/>
      <w:sz w:val="28"/>
    </w:rPr>
  </w:style>
  <w:style w:type="paragraph" w:styleId="Heading5">
    <w:name w:val="heading 5"/>
    <w:basedOn w:val="Normal"/>
    <w:next w:val="Normal"/>
    <w:qFormat w:val="1"/>
    <w:rsid w:val="008F4FB6"/>
    <w:pPr>
      <w:numPr>
        <w:ilvl w:val="4"/>
        <w:numId w:val="1"/>
      </w:numPr>
      <w:spacing w:after="60" w:before="240"/>
      <w:outlineLvl w:val="4"/>
    </w:pPr>
    <w:rPr>
      <w:b w:val="1"/>
      <w:bCs w:val="1"/>
      <w:i w:val="1"/>
      <w:iCs w:val="1"/>
      <w:sz w:val="26"/>
      <w:szCs w:val="26"/>
    </w:rPr>
  </w:style>
  <w:style w:type="paragraph" w:styleId="Heading6">
    <w:name w:val="heading 6"/>
    <w:basedOn w:val="Normal"/>
    <w:next w:val="Normal"/>
    <w:qFormat w:val="1"/>
    <w:rsid w:val="008F4FB6"/>
    <w:pPr>
      <w:numPr>
        <w:ilvl w:val="5"/>
        <w:numId w:val="1"/>
      </w:numPr>
      <w:spacing w:after="60" w:before="240"/>
      <w:outlineLvl w:val="5"/>
    </w:pPr>
    <w:rPr>
      <w:b w:val="1"/>
      <w:bCs w:val="1"/>
      <w:sz w:val="22"/>
      <w:szCs w:val="22"/>
    </w:rPr>
  </w:style>
  <w:style w:type="paragraph" w:styleId="Heading7">
    <w:name w:val="heading 7"/>
    <w:basedOn w:val="Normal"/>
    <w:next w:val="Normal"/>
    <w:qFormat w:val="1"/>
    <w:rsid w:val="008F4FB6"/>
    <w:pPr>
      <w:numPr>
        <w:ilvl w:val="6"/>
        <w:numId w:val="1"/>
      </w:numPr>
      <w:spacing w:after="60" w:before="240"/>
      <w:outlineLvl w:val="6"/>
    </w:pPr>
    <w:rPr>
      <w:sz w:val="24"/>
      <w:szCs w:val="24"/>
    </w:rPr>
  </w:style>
  <w:style w:type="paragraph" w:styleId="Heading8">
    <w:name w:val="heading 8"/>
    <w:basedOn w:val="Normal"/>
    <w:next w:val="Normal"/>
    <w:qFormat w:val="1"/>
    <w:rsid w:val="008F4FB6"/>
    <w:pPr>
      <w:numPr>
        <w:ilvl w:val="7"/>
        <w:numId w:val="1"/>
      </w:numPr>
      <w:spacing w:after="60" w:before="240"/>
      <w:outlineLvl w:val="7"/>
    </w:pPr>
    <w:rPr>
      <w:i w:val="1"/>
      <w:iCs w:val="1"/>
      <w:sz w:val="24"/>
      <w:szCs w:val="24"/>
    </w:rPr>
  </w:style>
  <w:style w:type="paragraph" w:styleId="Heading9">
    <w:name w:val="heading 9"/>
    <w:basedOn w:val="Normal"/>
    <w:next w:val="Normal"/>
    <w:qFormat w:val="1"/>
    <w:rsid w:val="008F4FB6"/>
    <w:pPr>
      <w:numPr>
        <w:ilvl w:val="8"/>
        <w:numId w:val="1"/>
      </w:numPr>
      <w:spacing w:after="60" w:before="240"/>
      <w:outlineLvl w:val="8"/>
    </w:pPr>
    <w:rPr>
      <w:rFonts w:ascii="Arial" w:cs="Arial" w:hAnsi="Arial"/>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qFormat w:val="1"/>
    <w:pPr>
      <w:jc w:val="center"/>
    </w:pPr>
    <w:rPr>
      <w:sz w:val="48"/>
    </w:rPr>
  </w:style>
  <w:style w:type="character" w:styleId="Hyperlink">
    <w:name w:val="Hyperlink"/>
    <w:basedOn w:val="DefaultParagraphFont"/>
    <w:rPr>
      <w:color w:val="0000ff"/>
      <w:u w:val="single"/>
    </w:rPr>
  </w:style>
  <w:style w:type="paragraph" w:styleId="Footer">
    <w:name w:val="footer"/>
    <w:basedOn w:val="Normal"/>
    <w:pPr>
      <w:tabs>
        <w:tab w:val="center" w:pos="4320"/>
        <w:tab w:val="right" w:pos="8640"/>
      </w:tabs>
    </w:pPr>
  </w:style>
  <w:style w:type="paragraph" w:styleId="Subtitle">
    <w:name w:val="Subtitle"/>
    <w:basedOn w:val="Normal"/>
    <w:qFormat w:val="1"/>
    <w:pPr>
      <w:jc w:val="center"/>
    </w:pPr>
    <w:rPr>
      <w:rFonts w:ascii="Arial" w:hAnsi="Arial"/>
      <w:b w:val="1"/>
      <w:sz w:val="36"/>
    </w:rPr>
  </w:style>
  <w:style w:type="paragraph" w:styleId="Header">
    <w:name w:val="header"/>
    <w:basedOn w:val="Normal"/>
    <w:pPr>
      <w:tabs>
        <w:tab w:val="center" w:pos="4320"/>
        <w:tab w:val="right" w:pos="8640"/>
      </w:tabs>
    </w:pPr>
  </w:style>
  <w:style w:type="character" w:styleId="PageNumber">
    <w:name w:val="page number"/>
    <w:basedOn w:val="DefaultParagraphFont"/>
  </w:style>
  <w:style w:type="paragraph" w:styleId="BodyText">
    <w:name w:val="Body Text"/>
    <w:basedOn w:val="Normal"/>
    <w:rPr>
      <w:sz w:val="24"/>
    </w:rPr>
  </w:style>
  <w:style w:type="paragraph" w:styleId="TOC1">
    <w:name w:val="toc 1"/>
    <w:basedOn w:val="Normal"/>
    <w:next w:val="Normal"/>
    <w:autoRedefine w:val="1"/>
    <w:semiHidden w:val="1"/>
  </w:style>
  <w:style w:type="paragraph" w:styleId="TOC2">
    <w:name w:val="toc 2"/>
    <w:basedOn w:val="Normal"/>
    <w:next w:val="Normal"/>
    <w:autoRedefine w:val="1"/>
    <w:uiPriority w:val="39"/>
    <w:pPr>
      <w:tabs>
        <w:tab w:val="left" w:pos="800"/>
        <w:tab w:val="right" w:leader="dot" w:pos="8630"/>
      </w:tabs>
      <w:spacing w:line="360" w:lineRule="auto"/>
      <w:ind w:left="200"/>
    </w:pPr>
    <w:rPr>
      <w:noProof w:val="1"/>
    </w:rPr>
  </w:style>
  <w:style w:type="paragraph" w:styleId="Date">
    <w:name w:val="Date"/>
    <w:basedOn w:val="Normal"/>
    <w:next w:val="Normal"/>
  </w:style>
  <w:style w:type="paragraph" w:styleId="BlockText">
    <w:name w:val="Block Text"/>
    <w:basedOn w:val="Normal"/>
    <w:pPr>
      <w:ind w:left="720" w:right="810"/>
    </w:pPr>
    <w:rPr>
      <w:i w:val="1"/>
      <w:sz w:val="24"/>
    </w:rPr>
  </w:style>
  <w:style w:type="character" w:styleId="Heading2Char" w:customStyle="1">
    <w:name w:val="Heading 2 Char"/>
    <w:basedOn w:val="DefaultParagraphFont"/>
    <w:link w:val="Heading2"/>
    <w:rsid w:val="002E1176"/>
    <w:rPr>
      <w:rFonts w:ascii="Arial" w:hAnsi="Arial"/>
      <w:b w:val="1"/>
      <w:i w:val="1"/>
      <w:sz w:val="24"/>
      <w:lang w:bidi="ar-SA" w:eastAsia="en-US" w:val="en-US"/>
    </w:rPr>
  </w:style>
  <w:style w:type="numbering" w:styleId="111111">
    <w:name w:val="Outline List 2"/>
    <w:basedOn w:val="NoList"/>
    <w:rsid w:val="004D25CC"/>
    <w:pPr>
      <w:numPr>
        <w:numId w:val="4"/>
      </w:numPr>
    </w:pPr>
  </w:style>
  <w:style w:type="paragraph" w:styleId="Subtitle">
    <w:name w:val="Subtitle"/>
    <w:basedOn w:val="Normal"/>
    <w:next w:val="Normal"/>
    <w:pPr>
      <w:jc w:val="center"/>
    </w:pPr>
    <w:rPr>
      <w:rFonts w:ascii="Arial" w:cs="Arial" w:eastAsia="Arial" w:hAnsi="Arial"/>
      <w:b w:val="1"/>
      <w:sz w:val="36"/>
      <w:szCs w:val="3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mailto:lampat26@bu.edu" TargetMode="External"/><Relationship Id="rId20" Type="http://schemas.openxmlformats.org/officeDocument/2006/relationships/header" Target="header1.xml"/><Relationship Id="rId42" Type="http://schemas.openxmlformats.org/officeDocument/2006/relationships/hyperlink" Target="mailto:zyuri@bu.edu" TargetMode="External"/><Relationship Id="rId41" Type="http://schemas.openxmlformats.org/officeDocument/2006/relationships/hyperlink" Target="mailto:khang@bu.edu" TargetMode="External"/><Relationship Id="rId22" Type="http://schemas.openxmlformats.org/officeDocument/2006/relationships/footer" Target="footer1.xml"/><Relationship Id="rId44" Type="http://schemas.openxmlformats.org/officeDocument/2006/relationships/image" Target="media/image15.png"/><Relationship Id="rId21" Type="http://schemas.openxmlformats.org/officeDocument/2006/relationships/footer" Target="footer2.xml"/><Relationship Id="rId43" Type="http://schemas.openxmlformats.org/officeDocument/2006/relationships/image" Target="media/image12.png"/><Relationship Id="rId24" Type="http://schemas.openxmlformats.org/officeDocument/2006/relationships/header" Target="header3.xml"/><Relationship Id="rId46" Type="http://schemas.openxmlformats.org/officeDocument/2006/relationships/image" Target="media/image11.png"/><Relationship Id="rId23" Type="http://schemas.openxmlformats.org/officeDocument/2006/relationships/header" Target="header2.xml"/><Relationship Id="rId45" Type="http://schemas.openxmlformats.org/officeDocument/2006/relationships/image" Target="media/image3.png"/><Relationship Id="rId1" Type="http://schemas.openxmlformats.org/officeDocument/2006/relationships/image" Target="media/image1.wmf"/><Relationship Id="rId2" Type="http://schemas.openxmlformats.org/officeDocument/2006/relationships/oleObject" Target="embeddings/oleObject1.bin"/><Relationship Id="rId3" Type="http://schemas.openxmlformats.org/officeDocument/2006/relationships/theme" Target="theme/theme1.xml"/><Relationship Id="rId4" Type="http://schemas.openxmlformats.org/officeDocument/2006/relationships/comments" Target="comments.xml"/><Relationship Id="rId9" Type="http://schemas.openxmlformats.org/officeDocument/2006/relationships/customXml" Target="../customXML/item1.xml"/><Relationship Id="rId26" Type="http://schemas.openxmlformats.org/officeDocument/2006/relationships/image" Target="media/image6.png"/><Relationship Id="rId25" Type="http://schemas.openxmlformats.org/officeDocument/2006/relationships/footer" Target="footer3.xml"/><Relationship Id="rId28" Type="http://schemas.openxmlformats.org/officeDocument/2006/relationships/image" Target="media/image17.jpg"/><Relationship Id="rId27" Type="http://schemas.openxmlformats.org/officeDocument/2006/relationships/image" Target="media/image8.png"/><Relationship Id="rId5" Type="http://schemas.openxmlformats.org/officeDocument/2006/relationships/settings" Target="settings.xml"/><Relationship Id="rId6" Type="http://schemas.openxmlformats.org/officeDocument/2006/relationships/fontTable" Target="fontTable.xml"/><Relationship Id="rId29" Type="http://schemas.openxmlformats.org/officeDocument/2006/relationships/image" Target="media/image16.jpg"/><Relationship Id="rId7" Type="http://schemas.openxmlformats.org/officeDocument/2006/relationships/numbering" Target="numbering.xml"/><Relationship Id="rId8" Type="http://schemas.openxmlformats.org/officeDocument/2006/relationships/styles" Target="styles.xml"/><Relationship Id="rId31" Type="http://schemas.openxmlformats.org/officeDocument/2006/relationships/image" Target="media/image4.png"/><Relationship Id="rId30" Type="http://schemas.openxmlformats.org/officeDocument/2006/relationships/image" Target="media/image5.png"/><Relationship Id="rId11" Type="http://schemas.openxmlformats.org/officeDocument/2006/relationships/image" Target="media/image7.jpg"/><Relationship Id="rId33" Type="http://schemas.openxmlformats.org/officeDocument/2006/relationships/hyperlink" Target="https://adafruit.github.io/arduino-board-index/package_adafruit_index.json" TargetMode="External"/><Relationship Id="rId10" Type="http://schemas.microsoft.com/office/2011/relationships/commentsExtended" Target="commentsExtended.xml"/><Relationship Id="rId32" Type="http://schemas.openxmlformats.org/officeDocument/2006/relationships/image" Target="media/image2.png"/><Relationship Id="rId13" Type="http://schemas.openxmlformats.org/officeDocument/2006/relationships/hyperlink" Target="mailto:rhhuang@bu.edu" TargetMode="External"/><Relationship Id="rId35" Type="http://schemas.openxmlformats.org/officeDocument/2006/relationships/image" Target="media/image10.png"/><Relationship Id="rId12" Type="http://schemas.openxmlformats.org/officeDocument/2006/relationships/hyperlink" Target="mailto:bbrake01@bu.edu" TargetMode="External"/><Relationship Id="rId34" Type="http://schemas.openxmlformats.org/officeDocument/2006/relationships/image" Target="media/image9.png"/><Relationship Id="rId15" Type="http://schemas.openxmlformats.org/officeDocument/2006/relationships/hyperlink" Target="mailto:lampat26@bu.edu" TargetMode="External"/><Relationship Id="rId37" Type="http://schemas.openxmlformats.org/officeDocument/2006/relationships/image" Target="media/image14.png"/><Relationship Id="rId14" Type="http://schemas.openxmlformats.org/officeDocument/2006/relationships/hyperlink" Target="mailto:lampat26@bu.edu" TargetMode="External"/><Relationship Id="rId36" Type="http://schemas.openxmlformats.org/officeDocument/2006/relationships/image" Target="media/image13.png"/><Relationship Id="rId17" Type="http://schemas.openxmlformats.org/officeDocument/2006/relationships/hyperlink" Target="mailto:khang@bu.edu" TargetMode="External"/><Relationship Id="rId39" Type="http://schemas.openxmlformats.org/officeDocument/2006/relationships/hyperlink" Target="mailto:rhhuang@bu.edu" TargetMode="External"/><Relationship Id="rId16" Type="http://schemas.openxmlformats.org/officeDocument/2006/relationships/hyperlink" Target="mailto:khang@bu.edu" TargetMode="External"/><Relationship Id="rId38" Type="http://schemas.openxmlformats.org/officeDocument/2006/relationships/hyperlink" Target="mailto:bbrake01@bu.edu" TargetMode="External"/><Relationship Id="rId19" Type="http://schemas.openxmlformats.org/officeDocument/2006/relationships/hyperlink" Target="mailto:zyuri@bu.edu" TargetMode="External"/><Relationship Id="rId18" Type="http://schemas.openxmlformats.org/officeDocument/2006/relationships/hyperlink" Target="mailto:zyuri@b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kZpCHgf1CbqURVShMLxlLh0fJA==">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2021-03-14T19:20:00Z</dcterms:created>
  <dc:creator>Alan Pisano</dc:creator>
</cp:coreProperties>
</file>